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28" w:rsidRPr="00FF1CFF" w:rsidRDefault="00B12780" w:rsidP="005C1F6E">
      <w:pPr>
        <w:pStyle w:val="SoSRubrik1"/>
      </w:pPr>
      <w:r>
        <w:t>Anvisningar för a</w:t>
      </w:r>
      <w:r w:rsidR="007F7828" w:rsidRPr="00FF1CFF">
        <w:t xml:space="preserve">nsökan om statsbidrag </w:t>
      </w:r>
      <w:r w:rsidR="001066BA">
        <w:t>för 2021</w:t>
      </w:r>
      <w:r w:rsidR="004D288E">
        <w:t xml:space="preserve"> </w:t>
      </w:r>
      <w:r w:rsidR="008A4685" w:rsidRPr="00FF1CFF">
        <w:t>till organisationer som stödjer dem som vårdar och hjälper någon närstående</w:t>
      </w:r>
      <w:r w:rsidR="007F7828" w:rsidRPr="00FF1CFF">
        <w:t xml:space="preserve"> </w:t>
      </w:r>
    </w:p>
    <w:p w:rsidR="007F7828" w:rsidRPr="00FF1CFF" w:rsidRDefault="007F7828" w:rsidP="007F7828">
      <w:pPr>
        <w:pStyle w:val="SoSRubrik2"/>
      </w:pPr>
      <w:bookmarkStart w:id="0" w:name="anchor_4"/>
      <w:r w:rsidRPr="00FF1CFF">
        <w:t>Bidragets storlek</w:t>
      </w:r>
      <w:bookmarkEnd w:id="0"/>
    </w:p>
    <w:p w:rsidR="000974F4" w:rsidRDefault="000974F4" w:rsidP="005C1F6E">
      <w:pPr>
        <w:pStyle w:val="SoSBrdtext"/>
      </w:pPr>
      <w:r w:rsidRPr="00FF1CFF">
        <w:t>Statsbidragets storlek fastställs i regleringsbrevet till</w:t>
      </w:r>
      <w:r w:rsidR="001066BA">
        <w:t xml:space="preserve"> Socialstyrelsen i december 2020</w:t>
      </w:r>
      <w:r w:rsidRPr="00FF1CFF">
        <w:t>. Socialstyrelsen hade totalt 11 miljoner kronor att fördela för verksamhetså</w:t>
      </w:r>
      <w:r w:rsidR="001066BA">
        <w:t>ret 2020</w:t>
      </w:r>
      <w:r w:rsidRPr="00FF1CFF">
        <w:t xml:space="preserve">. Av dessa </w:t>
      </w:r>
      <w:r w:rsidRPr="00981082">
        <w:t xml:space="preserve">medel fördelades 9 miljoner kronor i verksamhetsbidrag och </w:t>
      </w:r>
      <w:r w:rsidR="0025140C" w:rsidRPr="00981082">
        <w:br/>
      </w:r>
      <w:r w:rsidRPr="00981082">
        <w:t>2 miljoner kronor i grundbidrag.</w:t>
      </w:r>
      <w:r w:rsidRPr="00FF1CFF">
        <w:t xml:space="preserve"> </w:t>
      </w:r>
    </w:p>
    <w:p w:rsidR="00B12487" w:rsidRPr="00B12487" w:rsidRDefault="00B12487" w:rsidP="00B12487">
      <w:pPr>
        <w:pStyle w:val="SoSBrdtextindragfrstaraden"/>
        <w:rPr>
          <w:lang w:val="sv-SE"/>
        </w:rPr>
      </w:pPr>
      <w:r w:rsidRPr="00B12487">
        <w:rPr>
          <w:lang w:val="sv-SE"/>
        </w:rPr>
        <w:t xml:space="preserve">Statsbidraget betalas ut under förutsättning att riksdagen ställer erforderliga </w:t>
      </w:r>
      <w:r w:rsidR="0025140C">
        <w:rPr>
          <w:lang w:val="sv-SE"/>
        </w:rPr>
        <w:br/>
      </w:r>
      <w:r w:rsidRPr="00B12487">
        <w:rPr>
          <w:lang w:val="sv-SE"/>
        </w:rPr>
        <w:t>medel till förfogande. Bidraget betalas ut halvårsvis i förskott till dem som beviljats bidrag.</w:t>
      </w:r>
    </w:p>
    <w:p w:rsidR="007F7828" w:rsidRPr="00FF1CFF" w:rsidRDefault="007F7828" w:rsidP="007F7828">
      <w:pPr>
        <w:pStyle w:val="SoSRubrik2"/>
      </w:pPr>
      <w:r w:rsidRPr="00FF1CFF">
        <w:t>Vilka kan söka medlen?</w:t>
      </w:r>
      <w:bookmarkStart w:id="1" w:name="_GoBack"/>
      <w:bookmarkEnd w:id="1"/>
    </w:p>
    <w:p w:rsidR="0025140C" w:rsidRDefault="00F0538F" w:rsidP="0025140C">
      <w:pPr>
        <w:pStyle w:val="SoSBrdtext"/>
      </w:pPr>
      <w:r w:rsidRPr="00FF1CFF">
        <w:t xml:space="preserve">Vilka som kan söka regleras i </w:t>
      </w:r>
      <w:r w:rsidRPr="00981082">
        <w:t>förordning (2011:1151) om</w:t>
      </w:r>
      <w:r w:rsidRPr="00FF1CFF">
        <w:t xml:space="preserve"> statsbidrag till orga</w:t>
      </w:r>
      <w:r w:rsidR="00FF1CFF" w:rsidRPr="00FF1CFF">
        <w:t>ni</w:t>
      </w:r>
      <w:r w:rsidRPr="00FF1CFF">
        <w:t>sa</w:t>
      </w:r>
      <w:r w:rsidR="00B17B62">
        <w:softHyphen/>
      </w:r>
      <w:r w:rsidRPr="00FF1CFF">
        <w:t>t</w:t>
      </w:r>
      <w:r w:rsidR="00EE6C3E" w:rsidRPr="00FF1CFF">
        <w:t>ioner som stödjer de</w:t>
      </w:r>
      <w:r w:rsidRPr="00FF1CFF">
        <w:t xml:space="preserve">m som vårdar och hjälper någon närstående. </w:t>
      </w:r>
    </w:p>
    <w:p w:rsidR="00F0538F" w:rsidRPr="00FF1CFF" w:rsidRDefault="00F0538F" w:rsidP="00FF1CFF">
      <w:pPr>
        <w:pStyle w:val="SoSBrdtextindragfrstaraden"/>
        <w:rPr>
          <w:lang w:val="sv-SE"/>
        </w:rPr>
      </w:pPr>
      <w:r w:rsidRPr="00FF1CFF">
        <w:rPr>
          <w:lang w:val="sv-SE"/>
        </w:rPr>
        <w:t xml:space="preserve">Statsbidrag får, i mån av tillgång på medel, lämnas till en ideell </w:t>
      </w:r>
      <w:r w:rsidR="00FF1CFF">
        <w:rPr>
          <w:lang w:val="sv-SE"/>
        </w:rPr>
        <w:t>organis</w:t>
      </w:r>
      <w:r w:rsidR="00FF1CFF" w:rsidRPr="00FF1CFF">
        <w:rPr>
          <w:lang w:val="sv-SE"/>
        </w:rPr>
        <w:t xml:space="preserve">ation </w:t>
      </w:r>
      <w:r w:rsidRPr="00FF1CFF">
        <w:rPr>
          <w:lang w:val="sv-SE"/>
        </w:rPr>
        <w:t>som</w:t>
      </w:r>
    </w:p>
    <w:p w:rsidR="00F0538F" w:rsidRPr="00FF1CFF" w:rsidRDefault="00FF1CFF" w:rsidP="003B0F9C">
      <w:pPr>
        <w:pStyle w:val="SoSPunktlista"/>
      </w:pPr>
      <w:r>
        <w:t>är en juridisk person</w:t>
      </w:r>
    </w:p>
    <w:p w:rsidR="00F0538F" w:rsidRPr="00FF1CFF" w:rsidRDefault="00F0538F" w:rsidP="003B0F9C">
      <w:pPr>
        <w:pStyle w:val="SoSPunktlista"/>
      </w:pPr>
      <w:r w:rsidRPr="00FF1CFF">
        <w:t>bedriver frivilligt arbete i form av förebyggande eller stödjande insatser</w:t>
      </w:r>
    </w:p>
    <w:p w:rsidR="00F0538F" w:rsidRPr="00FF1CFF" w:rsidRDefault="00FF1CFF" w:rsidP="003B0F9C">
      <w:pPr>
        <w:pStyle w:val="SoSPunktlista"/>
        <w:numPr>
          <w:ilvl w:val="0"/>
          <w:numId w:val="0"/>
        </w:numPr>
        <w:ind w:left="255"/>
      </w:pPr>
      <w:r>
        <w:t>inom det område som anges i 1 §</w:t>
      </w:r>
    </w:p>
    <w:p w:rsidR="00F0538F" w:rsidRPr="00FF1CFF" w:rsidRDefault="00F0538F" w:rsidP="003B0F9C">
      <w:pPr>
        <w:pStyle w:val="SoSPunktlista"/>
      </w:pPr>
      <w:r w:rsidRPr="00FF1CFF">
        <w:t>är en riksorganisation som har regional eller lokal verksamhet i minst</w:t>
      </w:r>
    </w:p>
    <w:p w:rsidR="00F0538F" w:rsidRPr="00FF1CFF" w:rsidRDefault="00F0538F" w:rsidP="003B0F9C">
      <w:pPr>
        <w:pStyle w:val="SoSPunktlista"/>
        <w:numPr>
          <w:ilvl w:val="0"/>
          <w:numId w:val="0"/>
        </w:numPr>
        <w:ind w:left="255"/>
      </w:pPr>
      <w:r w:rsidRPr="00FF1CFF">
        <w:t xml:space="preserve">hälften av Sveriges län, eller en riksorganisation vars medlemmar är en </w:t>
      </w:r>
      <w:r w:rsidR="0025140C">
        <w:br/>
      </w:r>
      <w:r w:rsidRPr="00FF1CFF">
        <w:t>geografisk avgränsad grupp som inte har förut</w:t>
      </w:r>
      <w:r w:rsidR="00FF1CFF">
        <w:t>sättningar att bli rikstäckande</w:t>
      </w:r>
    </w:p>
    <w:p w:rsidR="00F0538F" w:rsidRPr="00FF1CFF" w:rsidRDefault="00F0538F" w:rsidP="003B0F9C">
      <w:pPr>
        <w:pStyle w:val="SoSPunktlista"/>
      </w:pPr>
      <w:r w:rsidRPr="00FF1CFF">
        <w:t xml:space="preserve">har antagit stadgar </w:t>
      </w:r>
      <w:r w:rsidR="00FF1CFF">
        <w:t>och är demokratiskt organiserad</w:t>
      </w:r>
    </w:p>
    <w:p w:rsidR="00F0538F" w:rsidRPr="00FF1CFF" w:rsidRDefault="00F0538F" w:rsidP="003B0F9C">
      <w:pPr>
        <w:pStyle w:val="SoSPunktlista"/>
      </w:pPr>
      <w:r w:rsidRPr="00FF1CFF">
        <w:t xml:space="preserve">har bedrivit verksamhet som anges i 1 </w:t>
      </w:r>
      <w:r w:rsidR="00FF1CFF">
        <w:t>§ under minst två år</w:t>
      </w:r>
    </w:p>
    <w:p w:rsidR="00F0538F" w:rsidRPr="00FF1CFF" w:rsidRDefault="00F0538F" w:rsidP="003B0F9C">
      <w:pPr>
        <w:pStyle w:val="SoSPunktlista"/>
      </w:pPr>
      <w:r w:rsidRPr="00FF1CFF">
        <w:t>i sin verksamhet respekterar demokratins idéer, inklusive jämställdhet</w:t>
      </w:r>
    </w:p>
    <w:p w:rsidR="00F0538F" w:rsidRPr="00FF1CFF" w:rsidRDefault="00FF1CFF" w:rsidP="0053785E">
      <w:pPr>
        <w:pStyle w:val="SoSPunktlista"/>
        <w:numPr>
          <w:ilvl w:val="0"/>
          <w:numId w:val="0"/>
        </w:numPr>
        <w:ind w:left="255"/>
      </w:pPr>
      <w:r>
        <w:t>och förbud mot diskriminering</w:t>
      </w:r>
    </w:p>
    <w:p w:rsidR="00F0538F" w:rsidRPr="00FF1CFF" w:rsidRDefault="00F0538F" w:rsidP="003B0F9C">
      <w:pPr>
        <w:pStyle w:val="SoSPunktlista"/>
      </w:pPr>
      <w:r w:rsidRPr="00FF1CFF">
        <w:t>styr sin verksamhet mot fastställda mål och förväntade resultat och har</w:t>
      </w:r>
    </w:p>
    <w:p w:rsidR="00F0538F" w:rsidRPr="00FF1CFF" w:rsidRDefault="00F0538F" w:rsidP="003B0F9C">
      <w:pPr>
        <w:pStyle w:val="SoSPunktlista"/>
        <w:numPr>
          <w:ilvl w:val="0"/>
          <w:numId w:val="0"/>
        </w:numPr>
        <w:ind w:left="255"/>
      </w:pPr>
      <w:r w:rsidRPr="00FF1CFF">
        <w:t>fastställt en plan, för en period om två år eller mer, som beskriver vilka aktiviteter organisationen planerar att genomföra för att lösa identifierade problem</w:t>
      </w:r>
    </w:p>
    <w:p w:rsidR="00F0538F" w:rsidRPr="00FF1CFF" w:rsidRDefault="00F0538F" w:rsidP="003B0F9C">
      <w:pPr>
        <w:pStyle w:val="SoSPunktlista"/>
        <w:numPr>
          <w:ilvl w:val="0"/>
          <w:numId w:val="0"/>
        </w:numPr>
        <w:ind w:left="255"/>
      </w:pPr>
      <w:r w:rsidRPr="00FF1CFF">
        <w:t>samt hur ar</w:t>
      </w:r>
      <w:r w:rsidR="00FF1CFF">
        <w:t>betet kommer att följas upp</w:t>
      </w:r>
    </w:p>
    <w:p w:rsidR="00F0538F" w:rsidRPr="00FF1CFF" w:rsidRDefault="00F0538F" w:rsidP="003B0F9C">
      <w:pPr>
        <w:pStyle w:val="SoSPunktlista"/>
      </w:pPr>
      <w:r w:rsidRPr="00FF1CFF">
        <w:t>kan dokumentera sin verksamhet genom fastställda verksamhets- och</w:t>
      </w:r>
    </w:p>
    <w:p w:rsidR="00F0538F" w:rsidRPr="00FF1CFF" w:rsidRDefault="00F0538F" w:rsidP="003B0F9C">
      <w:pPr>
        <w:pStyle w:val="SoSPunktlista"/>
        <w:numPr>
          <w:ilvl w:val="0"/>
          <w:numId w:val="0"/>
        </w:numPr>
        <w:ind w:left="255"/>
      </w:pPr>
      <w:r w:rsidRPr="00FF1CFF">
        <w:t>revisionsberättelser.</w:t>
      </w:r>
    </w:p>
    <w:p w:rsidR="00F0538F" w:rsidRPr="00FF1CFF" w:rsidRDefault="00F0538F" w:rsidP="003B0F9C">
      <w:pPr>
        <w:pStyle w:val="SoSBrdtext"/>
      </w:pPr>
      <w:r w:rsidRPr="00FF1CFF">
        <w:t xml:space="preserve">Statsbidrag enligt denna förordning får lämnas för </w:t>
      </w:r>
      <w:r w:rsidR="00FF1CFF">
        <w:t xml:space="preserve">att täcka </w:t>
      </w:r>
      <w:r w:rsidRPr="00FF1CFF">
        <w:t xml:space="preserve">vissa kostnader för </w:t>
      </w:r>
      <w:r w:rsidR="0025140C">
        <w:br/>
      </w:r>
      <w:r w:rsidRPr="00FF1CFF">
        <w:t>administration</w:t>
      </w:r>
      <w:r w:rsidR="00AE4CD5" w:rsidRPr="00FF1CFF">
        <w:t xml:space="preserve"> av organisationens verksamhet.</w:t>
      </w:r>
      <w:r w:rsidRPr="00FF1CFF">
        <w:t xml:space="preserve"> Bidrag får inte lämnas till en organisation som har skulder för svenska</w:t>
      </w:r>
      <w:r w:rsidR="00AE4CD5" w:rsidRPr="00FF1CFF">
        <w:t xml:space="preserve"> </w:t>
      </w:r>
      <w:r w:rsidRPr="00FF1CFF">
        <w:t>skatter eller avgifter hos Kronofogdemyndigheten eller som är i likvidation</w:t>
      </w:r>
      <w:r w:rsidR="00AE4CD5" w:rsidRPr="00FF1CFF">
        <w:t xml:space="preserve"> </w:t>
      </w:r>
      <w:r w:rsidRPr="00FF1CFF">
        <w:t>eller försatt i konkurs. Bidrag får inte heller lämnas till en organisation som</w:t>
      </w:r>
      <w:r w:rsidR="00AE4CD5" w:rsidRPr="00FF1CFF">
        <w:t xml:space="preserve"> </w:t>
      </w:r>
      <w:r w:rsidRPr="00FF1CFF">
        <w:t>fått annat statsbidrag för samma verksamhet.</w:t>
      </w:r>
    </w:p>
    <w:p w:rsidR="007F7828" w:rsidRPr="00FF1CFF" w:rsidRDefault="007F7828" w:rsidP="004D4343">
      <w:pPr>
        <w:pStyle w:val="SoSRubrik2"/>
      </w:pPr>
      <w:r w:rsidRPr="00FF1CFF">
        <w:t xml:space="preserve">Vad kan </w:t>
      </w:r>
      <w:r w:rsidR="002D18A3">
        <w:t xml:space="preserve">ni </w:t>
      </w:r>
      <w:r w:rsidR="004D4343">
        <w:t>söka medel</w:t>
      </w:r>
      <w:r w:rsidR="002D18A3">
        <w:t xml:space="preserve"> </w:t>
      </w:r>
      <w:r w:rsidR="0096554F">
        <w:t>för</w:t>
      </w:r>
      <w:r w:rsidRPr="00FF1CFF">
        <w:t>?</w:t>
      </w:r>
    </w:p>
    <w:p w:rsidR="00FC0082" w:rsidRPr="00FF1CFF" w:rsidRDefault="00B93949" w:rsidP="00FC0082">
      <w:pPr>
        <w:pStyle w:val="SoSBrdtext"/>
      </w:pPr>
      <w:r w:rsidRPr="00FF1CFF">
        <w:t>Statsbidraget</w:t>
      </w:r>
      <w:r w:rsidR="007F7828" w:rsidRPr="00FF1CFF">
        <w:t xml:space="preserve"> </w:t>
      </w:r>
      <w:r w:rsidR="006C320C" w:rsidRPr="00FF1CFF">
        <w:t>lämnas i form av ett verksamhet</w:t>
      </w:r>
      <w:r w:rsidR="00BB487D" w:rsidRPr="00FF1CFF">
        <w:t>s</w:t>
      </w:r>
      <w:r w:rsidR="006C320C" w:rsidRPr="00FF1CFF">
        <w:t xml:space="preserve">bidrag och ett grundbidrag. </w:t>
      </w:r>
    </w:p>
    <w:p w:rsidR="00FC0082" w:rsidRPr="00FF1CFF" w:rsidRDefault="006C320C" w:rsidP="00FC0082">
      <w:pPr>
        <w:pStyle w:val="SoSBrdtextindragfrstaraden"/>
        <w:rPr>
          <w:lang w:val="sv-SE"/>
        </w:rPr>
      </w:pPr>
      <w:r w:rsidRPr="00FF1CFF">
        <w:rPr>
          <w:lang w:val="sv-SE"/>
        </w:rPr>
        <w:lastRenderedPageBreak/>
        <w:t xml:space="preserve">Verksamhetsbidraget </w:t>
      </w:r>
      <w:r w:rsidR="007F7828" w:rsidRPr="00FF1CFF">
        <w:rPr>
          <w:lang w:val="sv-SE"/>
        </w:rPr>
        <w:t>kan sökas fö</w:t>
      </w:r>
      <w:r w:rsidRPr="00FF1CFF">
        <w:rPr>
          <w:lang w:val="sv-SE"/>
        </w:rPr>
        <w:t>r verksamhet som syftar till att stödja dem som vårdar och hjälper någon närstående som är långvarigt sjuk, äldre eller har funk</w:t>
      </w:r>
      <w:r w:rsidR="00B17B62">
        <w:rPr>
          <w:lang w:val="sv-SE"/>
        </w:rPr>
        <w:softHyphen/>
      </w:r>
      <w:r w:rsidRPr="00FF1CFF">
        <w:rPr>
          <w:lang w:val="sv-SE"/>
        </w:rPr>
        <w:t xml:space="preserve">tionshinder. </w:t>
      </w:r>
      <w:r w:rsidR="00524E65" w:rsidRPr="00FF1CFF">
        <w:rPr>
          <w:lang w:val="sv-SE"/>
        </w:rPr>
        <w:t>Bidrag kan lämnas till vissa kostnader för administration av organisa</w:t>
      </w:r>
      <w:r w:rsidR="00B17B62">
        <w:rPr>
          <w:lang w:val="sv-SE"/>
        </w:rPr>
        <w:softHyphen/>
      </w:r>
      <w:r w:rsidR="00524E65" w:rsidRPr="00FF1CFF">
        <w:rPr>
          <w:lang w:val="sv-SE"/>
        </w:rPr>
        <w:t>tionens verksamh</w:t>
      </w:r>
      <w:r w:rsidR="003A4035" w:rsidRPr="00FF1CFF">
        <w:rPr>
          <w:lang w:val="sv-SE"/>
        </w:rPr>
        <w:t>et</w:t>
      </w:r>
      <w:r w:rsidR="00524E65" w:rsidRPr="00FF1CFF">
        <w:rPr>
          <w:lang w:val="sv-SE"/>
        </w:rPr>
        <w:t>.</w:t>
      </w:r>
    </w:p>
    <w:p w:rsidR="006C320C" w:rsidRPr="00FF1CFF" w:rsidRDefault="006C320C" w:rsidP="00FC56D7">
      <w:pPr>
        <w:pStyle w:val="SoSBrdtextindragfrstaraden"/>
        <w:rPr>
          <w:lang w:val="sv-SE"/>
        </w:rPr>
      </w:pPr>
      <w:r w:rsidRPr="00FF1CFF">
        <w:rPr>
          <w:lang w:val="sv-SE"/>
        </w:rPr>
        <w:t>Grundbidraget</w:t>
      </w:r>
      <w:r w:rsidR="00524E65" w:rsidRPr="00FF1CFF">
        <w:rPr>
          <w:lang w:val="sv-SE"/>
        </w:rPr>
        <w:t xml:space="preserve"> </w:t>
      </w:r>
      <w:r w:rsidR="00FC56D7">
        <w:rPr>
          <w:lang w:val="sv-SE"/>
        </w:rPr>
        <w:t xml:space="preserve">kan sökas av </w:t>
      </w:r>
      <w:r w:rsidRPr="00FF1CFF">
        <w:rPr>
          <w:lang w:val="sv-SE"/>
        </w:rPr>
        <w:t xml:space="preserve">organisationer vars huvudsakliga ändamål är att stödja dem som vårdar eller hjälper någon närstående. Grundbidraget </w:t>
      </w:r>
      <w:r w:rsidR="00FC56D7">
        <w:rPr>
          <w:lang w:val="sv-SE"/>
        </w:rPr>
        <w:t xml:space="preserve">är </w:t>
      </w:r>
      <w:r w:rsidRPr="00FF1CFF">
        <w:rPr>
          <w:lang w:val="sv-SE"/>
        </w:rPr>
        <w:t>ett fast belopp som är lika för alla organisationer. Grundbidraget får dock inte lämnas till en organisation som</w:t>
      </w:r>
      <w:r w:rsidR="00FC56D7">
        <w:rPr>
          <w:lang w:val="sv-SE"/>
        </w:rPr>
        <w:t xml:space="preserve"> får </w:t>
      </w:r>
      <w:r w:rsidRPr="00FF1CFF">
        <w:rPr>
          <w:lang w:val="sv-SE"/>
        </w:rPr>
        <w:t xml:space="preserve">motsvarande form av bidrag med stöd av annan författning. </w:t>
      </w:r>
      <w:r w:rsidR="007B5092" w:rsidRPr="00FF1CFF">
        <w:rPr>
          <w:lang w:val="sv-SE"/>
        </w:rPr>
        <w:t xml:space="preserve">Observera att om er organisation får organisationsbidrag genom </w:t>
      </w:r>
      <w:r w:rsidR="0053785E" w:rsidRPr="00FF1CFF">
        <w:rPr>
          <w:lang w:val="sv-SE"/>
        </w:rPr>
        <w:t xml:space="preserve">t.ex. </w:t>
      </w:r>
      <w:r w:rsidR="007B5092" w:rsidRPr="00FF1CFF">
        <w:rPr>
          <w:lang w:val="sv-SE"/>
        </w:rPr>
        <w:t xml:space="preserve">förordning (2000:7) om statsbidrag till handikapporganisationer är det inte möjligt att beviljas grundbidraget då detta räknas som </w:t>
      </w:r>
      <w:r w:rsidR="007B5092" w:rsidRPr="00531B28">
        <w:rPr>
          <w:lang w:val="sv-SE"/>
        </w:rPr>
        <w:t>motsvarande form av bidrag</w:t>
      </w:r>
      <w:r w:rsidR="007B5092" w:rsidRPr="00FF1CFF">
        <w:rPr>
          <w:lang w:val="sv-SE"/>
        </w:rPr>
        <w:t>.</w:t>
      </w:r>
    </w:p>
    <w:p w:rsidR="007F7828" w:rsidRPr="00FF1CFF" w:rsidRDefault="007F7828" w:rsidP="007F7828">
      <w:pPr>
        <w:pStyle w:val="SoSRubrik2"/>
      </w:pPr>
      <w:r w:rsidRPr="00FF1CFF">
        <w:t>När kan ni använda medlen?</w:t>
      </w:r>
    </w:p>
    <w:p w:rsidR="007F7828" w:rsidRPr="00FF1CFF" w:rsidRDefault="00512101" w:rsidP="005C1F6E">
      <w:pPr>
        <w:pStyle w:val="SoSBrdtext"/>
      </w:pPr>
      <w:r>
        <w:t>M</w:t>
      </w:r>
      <w:r w:rsidR="007F7828" w:rsidRPr="00FF1CFF">
        <w:t xml:space="preserve">edlen </w:t>
      </w:r>
      <w:r w:rsidR="006C320C" w:rsidRPr="00FF1CFF">
        <w:t>kan användas till och med den 31 december</w:t>
      </w:r>
      <w:r w:rsidR="001066BA">
        <w:t xml:space="preserve"> 2021</w:t>
      </w:r>
      <w:r w:rsidR="007F7828" w:rsidRPr="00FF1CFF">
        <w:t xml:space="preserve">. </w:t>
      </w:r>
    </w:p>
    <w:p w:rsidR="007F7828" w:rsidRPr="00FF1CFF" w:rsidRDefault="007F7828" w:rsidP="00B93949">
      <w:pPr>
        <w:pStyle w:val="SoSRubrik2"/>
      </w:pPr>
      <w:r w:rsidRPr="00FF1CFF">
        <w:t xml:space="preserve">När behöver Socialstyrelsen </w:t>
      </w:r>
      <w:r w:rsidR="00B93949" w:rsidRPr="00FF1CFF">
        <w:t>ha</w:t>
      </w:r>
      <w:r w:rsidRPr="00FF1CFF">
        <w:t xml:space="preserve"> er ansökan?</w:t>
      </w:r>
    </w:p>
    <w:p w:rsidR="00BD4FF8" w:rsidRDefault="007F7828" w:rsidP="004D4343">
      <w:pPr>
        <w:pStyle w:val="SoSBrdtext"/>
        <w:rPr>
          <w:b/>
          <w:bCs/>
        </w:rPr>
      </w:pPr>
      <w:r w:rsidRPr="00FF1CFF">
        <w:t>A</w:t>
      </w:r>
      <w:r w:rsidR="00BA50FB">
        <w:t xml:space="preserve">nsökan ska </w:t>
      </w:r>
      <w:r w:rsidR="00E800FB">
        <w:t xml:space="preserve">göras i </w:t>
      </w:r>
      <w:hyperlink r:id="rId8" w:history="1">
        <w:r w:rsidR="00E800FB" w:rsidRPr="009716B1">
          <w:rPr>
            <w:rStyle w:val="Hyperlnk"/>
            <w:color w:val="006FB3" w:themeColor="accent4" w:themeTint="BF"/>
          </w:rPr>
          <w:t>E-tjän</w:t>
        </w:r>
        <w:r w:rsidR="00E800FB" w:rsidRPr="009716B1">
          <w:rPr>
            <w:rStyle w:val="Hyperlnk"/>
            <w:color w:val="006FB3" w:themeColor="accent4" w:themeTint="BF"/>
          </w:rPr>
          <w:t>s</w:t>
        </w:r>
        <w:r w:rsidR="00E800FB" w:rsidRPr="009716B1">
          <w:rPr>
            <w:rStyle w:val="Hyperlnk"/>
            <w:color w:val="006FB3" w:themeColor="accent4" w:themeTint="BF"/>
          </w:rPr>
          <w:t xml:space="preserve">ten </w:t>
        </w:r>
      </w:hyperlink>
      <w:r w:rsidRPr="00FF1CFF">
        <w:t xml:space="preserve">senast </w:t>
      </w:r>
      <w:r w:rsidRPr="00FF1CFF">
        <w:rPr>
          <w:b/>
          <w:bCs/>
        </w:rPr>
        <w:t xml:space="preserve">den </w:t>
      </w:r>
      <w:r w:rsidR="00531B28">
        <w:rPr>
          <w:b/>
          <w:bCs/>
        </w:rPr>
        <w:t>15</w:t>
      </w:r>
      <w:r w:rsidR="006C320C" w:rsidRPr="00FF1CFF">
        <w:rPr>
          <w:b/>
          <w:bCs/>
        </w:rPr>
        <w:t xml:space="preserve"> september </w:t>
      </w:r>
      <w:r w:rsidR="001066BA">
        <w:rPr>
          <w:b/>
          <w:bCs/>
        </w:rPr>
        <w:t>2020</w:t>
      </w:r>
      <w:r w:rsidRPr="00FF1CFF">
        <w:rPr>
          <w:b/>
          <w:bCs/>
        </w:rPr>
        <w:t xml:space="preserve">. </w:t>
      </w:r>
    </w:p>
    <w:p w:rsidR="00E800FB" w:rsidRDefault="00E800FB" w:rsidP="00BD4FF8">
      <w:pPr>
        <w:pStyle w:val="SoSBrdtextindragfrstaraden"/>
        <w:ind w:firstLine="0"/>
        <w:rPr>
          <w:lang w:val="sv-SE"/>
        </w:rPr>
      </w:pPr>
    </w:p>
    <w:p w:rsidR="007F7828" w:rsidRPr="00133EED" w:rsidRDefault="004D4343" w:rsidP="00BD4FF8">
      <w:pPr>
        <w:pStyle w:val="SoSBrdtextindragfrstaraden"/>
        <w:ind w:firstLine="0"/>
        <w:rPr>
          <w:lang w:val="sv-SE"/>
        </w:rPr>
      </w:pPr>
      <w:r w:rsidRPr="00133EED">
        <w:rPr>
          <w:lang w:val="sv-SE"/>
        </w:rPr>
        <w:t>En ansökan som är inkommen efter det satta datumet kommer Socialstyrelsen att avvisa som sent inkommen. Ansökan kommer i dessa fall inte att handläggas.</w:t>
      </w:r>
    </w:p>
    <w:p w:rsidR="0096554F" w:rsidRPr="00FF1CFF" w:rsidRDefault="0096554F" w:rsidP="0096554F">
      <w:pPr>
        <w:pStyle w:val="SoSRubrik2"/>
      </w:pPr>
      <w:r>
        <w:t>V</w:t>
      </w:r>
      <w:r w:rsidRPr="00FF1CFF">
        <w:t>illkor</w:t>
      </w:r>
      <w:r>
        <w:t xml:space="preserve"> för statsbidraget </w:t>
      </w:r>
    </w:p>
    <w:p w:rsidR="0096554F" w:rsidRDefault="0096554F" w:rsidP="0096554F">
      <w:pPr>
        <w:pStyle w:val="SoSBrdtext"/>
      </w:pPr>
      <w:r>
        <w:t xml:space="preserve">Statsbidraget regleras i </w:t>
      </w:r>
      <w:r w:rsidRPr="00981082">
        <w:t>förordning (2011:1151) om</w:t>
      </w:r>
      <w:r w:rsidRPr="00FF1CFF">
        <w:t xml:space="preserve"> statsbidrag till organisa</w:t>
      </w:r>
      <w:r>
        <w:softHyphen/>
      </w:r>
      <w:r w:rsidRPr="00FF1CFF">
        <w:t xml:space="preserve">tioner som stödjer dem som vårdar och hjälper någon närstående. I denna ställs vissa krav på organisationer som ansöker om statsbidrag, bland annat att de ska styra sin </w:t>
      </w:r>
      <w:r>
        <w:br/>
      </w:r>
      <w:r w:rsidRPr="00FF1CFF">
        <w:t>verksamhet mot fastställda mål och förväntade resultat.</w:t>
      </w:r>
      <w:r>
        <w:t xml:space="preserve"> </w:t>
      </w:r>
      <w:r w:rsidR="001B70BA">
        <w:t xml:space="preserve">Samtliga villkor </w:t>
      </w:r>
      <w:r w:rsidR="001B70BA" w:rsidRPr="00F40469">
        <w:t>för statsbidrag</w:t>
      </w:r>
      <w:r w:rsidR="001B70BA">
        <w:t xml:space="preserve">et </w:t>
      </w:r>
      <w:r w:rsidR="001B70BA" w:rsidRPr="00F40469">
        <w:t xml:space="preserve">måste </w:t>
      </w:r>
      <w:r w:rsidR="001B70BA">
        <w:t>vara uppfyllda för att organisationens ska kunna beviljas bidrag.</w:t>
      </w:r>
    </w:p>
    <w:p w:rsidR="0096554F" w:rsidRDefault="0096554F" w:rsidP="0096554F">
      <w:pPr>
        <w:pStyle w:val="SoSBrdtext"/>
      </w:pPr>
      <w:r>
        <w:t>Socialstyrelsen</w:t>
      </w:r>
      <w:r w:rsidRPr="00FF1CFF">
        <w:t xml:space="preserve"> kommer att prioritera de ansökningar som bedöms ha bäst förutsättningar att uppfylla uppdragets syfte.</w:t>
      </w:r>
    </w:p>
    <w:p w:rsidR="0096554F" w:rsidRPr="00A34CB6" w:rsidRDefault="0096554F" w:rsidP="0096554F">
      <w:pPr>
        <w:pStyle w:val="SoSBrdtext"/>
      </w:pPr>
      <w:r>
        <w:rPr>
          <w:szCs w:val="24"/>
        </w:rPr>
        <w:t>Verksamhetsmålet/-en</w:t>
      </w:r>
      <w:r w:rsidRPr="006E3DDF">
        <w:rPr>
          <w:szCs w:val="24"/>
        </w:rPr>
        <w:t xml:space="preserve"> för verksamheten som ansökan avser är den </w:t>
      </w:r>
      <w:r w:rsidRPr="006C516F">
        <w:rPr>
          <w:i/>
          <w:iCs/>
          <w:szCs w:val="24"/>
        </w:rPr>
        <w:t xml:space="preserve">förändring </w:t>
      </w:r>
      <w:r>
        <w:rPr>
          <w:szCs w:val="24"/>
        </w:rPr>
        <w:t xml:space="preserve">som organisationen </w:t>
      </w:r>
      <w:r w:rsidRPr="006E3DDF">
        <w:rPr>
          <w:szCs w:val="24"/>
        </w:rPr>
        <w:t xml:space="preserve">vill kunna uppnå för att lösa de problem </w:t>
      </w:r>
      <w:r>
        <w:rPr>
          <w:szCs w:val="24"/>
        </w:rPr>
        <w:t>eller behov som</w:t>
      </w:r>
      <w:r w:rsidRPr="006E3DDF">
        <w:rPr>
          <w:szCs w:val="24"/>
        </w:rPr>
        <w:t xml:space="preserve"> har identifi</w:t>
      </w:r>
      <w:r>
        <w:rPr>
          <w:szCs w:val="24"/>
        </w:rPr>
        <w:t xml:space="preserve">erats. Verksamhetsmålet/-en bidrar till att organisationen </w:t>
      </w:r>
      <w:r w:rsidRPr="006E3DDF">
        <w:rPr>
          <w:szCs w:val="24"/>
        </w:rPr>
        <w:t>övergripande mål kan nås.</w:t>
      </w:r>
      <w:r>
        <w:rPr>
          <w:szCs w:val="24"/>
        </w:rPr>
        <w:t xml:space="preserve"> </w:t>
      </w:r>
    </w:p>
    <w:p w:rsidR="00BD4FF8" w:rsidRDefault="00BD4FF8">
      <w:pPr>
        <w:spacing w:line="240" w:lineRule="auto"/>
        <w:rPr>
          <w:b/>
          <w:color w:val="000000" w:themeColor="text1"/>
          <w:sz w:val="28"/>
        </w:rPr>
      </w:pPr>
      <w:r>
        <w:br w:type="page"/>
      </w:r>
    </w:p>
    <w:p w:rsidR="00BD5DEE" w:rsidRPr="00FF1CFF" w:rsidRDefault="00BD5DEE" w:rsidP="00BD5DEE">
      <w:pPr>
        <w:pStyle w:val="SoSRubrik2"/>
      </w:pPr>
      <w:r w:rsidRPr="00FF1CFF">
        <w:lastRenderedPageBreak/>
        <w:t>Hur gör ni ansökan?</w:t>
      </w:r>
    </w:p>
    <w:p w:rsidR="00E800FB" w:rsidRPr="00E800FB" w:rsidRDefault="00E800FB" w:rsidP="00E800FB">
      <w:pPr>
        <w:pStyle w:val="SoSRubrik3"/>
        <w:rPr>
          <w:sz w:val="24"/>
        </w:rPr>
      </w:pPr>
      <w:r w:rsidRPr="00E800FB">
        <w:rPr>
          <w:sz w:val="24"/>
        </w:rPr>
        <w:t>Ombud</w:t>
      </w:r>
    </w:p>
    <w:p w:rsidR="00E800FB" w:rsidRDefault="00E800FB" w:rsidP="00E800FB">
      <w:pPr>
        <w:spacing w:line="260" w:lineRule="atLeast"/>
        <w:outlineLvl w:val="1"/>
        <w:rPr>
          <w:color w:val="000000" w:themeColor="text1"/>
        </w:rPr>
      </w:pPr>
      <w:r w:rsidRPr="00E800FB">
        <w:rPr>
          <w:color w:val="000000" w:themeColor="text1"/>
        </w:rPr>
        <w:t>För att kunna söka statsbidrag i e-tjänsten måste organisationen först ha ett godkänt ombud.</w:t>
      </w:r>
    </w:p>
    <w:p w:rsidR="00E800FB" w:rsidRPr="00E800FB" w:rsidRDefault="00E800FB" w:rsidP="00E800FB">
      <w:pPr>
        <w:spacing w:line="260" w:lineRule="atLeast"/>
        <w:outlineLvl w:val="1"/>
        <w:rPr>
          <w:color w:val="000000" w:themeColor="text1"/>
        </w:rPr>
      </w:pPr>
      <w:r w:rsidRPr="00E800FB">
        <w:rPr>
          <w:color w:val="000000" w:themeColor="text1"/>
        </w:rPr>
        <w:t>Via länken nedan kan du läsa om vad ett ombud är, vem som kan bli ombud och hur man gör för att ansöka om att bli ombud, det vill säga göra en ombudsansökan</w:t>
      </w:r>
      <w:r>
        <w:rPr>
          <w:color w:val="000000" w:themeColor="text1"/>
        </w:rPr>
        <w:t>:</w:t>
      </w:r>
    </w:p>
    <w:p w:rsidR="002D18A3" w:rsidRPr="00C26238" w:rsidRDefault="001066BA" w:rsidP="00C26238">
      <w:pPr>
        <w:spacing w:after="100" w:afterAutospacing="1" w:line="240" w:lineRule="auto"/>
        <w:rPr>
          <w:color w:val="333333"/>
          <w:szCs w:val="22"/>
        </w:rPr>
      </w:pPr>
      <w:hyperlink r:id="rId9" w:tgtFrame="_top" w:tooltip="Så här fungerar ombudsansökan" w:history="1">
        <w:r w:rsidR="00E800FB" w:rsidRPr="00E800FB">
          <w:rPr>
            <w:color w:val="00588F"/>
            <w:szCs w:val="22"/>
          </w:rPr>
          <w:t>Så här fungerar ombudsansökan</w:t>
        </w:r>
      </w:hyperlink>
    </w:p>
    <w:p w:rsidR="00BD5DEE" w:rsidRPr="00FC56D7" w:rsidRDefault="00BD5DEE" w:rsidP="00C26238">
      <w:pPr>
        <w:pStyle w:val="SoSBrdtextindragfrstaraden"/>
        <w:ind w:firstLine="0"/>
        <w:rPr>
          <w:lang w:val="sv-SE"/>
        </w:rPr>
      </w:pPr>
      <w:r w:rsidRPr="00FF1CFF">
        <w:rPr>
          <w:lang w:val="sv-SE"/>
        </w:rPr>
        <w:t xml:space="preserve">Ni ska lämna alla uppgifter som </w:t>
      </w:r>
      <w:r w:rsidR="00E800FB">
        <w:rPr>
          <w:lang w:val="sv-SE"/>
        </w:rPr>
        <w:t xml:space="preserve">den elektroniska </w:t>
      </w:r>
      <w:r w:rsidR="00EE6C3E" w:rsidRPr="00FF1CFF">
        <w:rPr>
          <w:lang w:val="sv-SE"/>
        </w:rPr>
        <w:t>blanketten</w:t>
      </w:r>
      <w:r w:rsidRPr="00FF1CFF">
        <w:rPr>
          <w:lang w:val="sv-SE"/>
        </w:rPr>
        <w:t xml:space="preserve"> omfattar om instruktionerna inte säger något annat. </w:t>
      </w:r>
      <w:r w:rsidRPr="00B12487">
        <w:rPr>
          <w:lang w:val="sv-SE"/>
        </w:rPr>
        <w:t xml:space="preserve">Uppgifterna i </w:t>
      </w:r>
      <w:r w:rsidR="00EE6C3E" w:rsidRPr="00B12487">
        <w:rPr>
          <w:lang w:val="sv-SE"/>
        </w:rPr>
        <w:t>blanketten</w:t>
      </w:r>
      <w:r w:rsidRPr="00B12487">
        <w:rPr>
          <w:lang w:val="sv-SE"/>
        </w:rPr>
        <w:t xml:space="preserve"> utgör också underlag</w:t>
      </w:r>
      <w:r w:rsidRPr="00FC56D7">
        <w:rPr>
          <w:lang w:val="sv-SE"/>
        </w:rPr>
        <w:t xml:space="preserve"> för Socialstyrelsens uppföljning på nationell nivå och för den årliga redovisningen till regeringen.</w:t>
      </w:r>
    </w:p>
    <w:p w:rsidR="00BD4FF8" w:rsidRDefault="00BD4FF8" w:rsidP="007853F1">
      <w:pPr>
        <w:pStyle w:val="SoSBrdtextindragfrstaraden"/>
        <w:rPr>
          <w:lang w:val="sv-SE"/>
        </w:rPr>
      </w:pPr>
    </w:p>
    <w:p w:rsidR="00BD4FF8" w:rsidRPr="00BD4FF8" w:rsidRDefault="00BD4FF8" w:rsidP="00BD4FF8">
      <w:pPr>
        <w:pStyle w:val="SoSRubrik3"/>
        <w:rPr>
          <w:sz w:val="24"/>
        </w:rPr>
      </w:pPr>
      <w:r w:rsidRPr="00BD4FF8">
        <w:rPr>
          <w:sz w:val="24"/>
        </w:rPr>
        <w:t>Mål- och resultatstyrning</w:t>
      </w:r>
    </w:p>
    <w:p w:rsidR="00BD4FF8" w:rsidRDefault="00BD4FF8" w:rsidP="00BD4FF8">
      <w:pPr>
        <w:pStyle w:val="SoSBrdtext"/>
      </w:pPr>
      <w:r w:rsidRPr="00912E82">
        <w:rPr>
          <w:color w:val="auto"/>
        </w:rPr>
        <w:t xml:space="preserve">I förordningen anges krav på att föreningen styr sin verksamhet mot fastställda mål och förväntade resultat, har fastställt en plan för den verksamhet som bidrag söks för och beskriver vilka aktiviteter som planeras samt hur arbetet kommer att följas upp. </w:t>
      </w:r>
      <w:r>
        <w:t>Tydliga</w:t>
      </w:r>
      <w:r w:rsidRPr="00F40469">
        <w:t xml:space="preserve"> mål</w:t>
      </w:r>
      <w:r>
        <w:t xml:space="preserve"> som är möjliga att följa upp och väldefinierade målgrupper</w:t>
      </w:r>
      <w:r w:rsidRPr="00F40469">
        <w:t xml:space="preserve"> är viktiga för att</w:t>
      </w:r>
      <w:r>
        <w:t xml:space="preserve"> föreningen ska kunna ha en </w:t>
      </w:r>
      <w:r w:rsidRPr="00FE6D77">
        <w:rPr>
          <w:color w:val="auto"/>
        </w:rPr>
        <w:t>m</w:t>
      </w:r>
      <w:r>
        <w:rPr>
          <w:color w:val="auto"/>
        </w:rPr>
        <w:t>ålstyrning av sin verksamhet.</w:t>
      </w:r>
      <w:r>
        <w:t xml:space="preserve"> </w:t>
      </w:r>
    </w:p>
    <w:p w:rsidR="00BD4FF8" w:rsidRDefault="00BD4FF8" w:rsidP="00BD4FF8">
      <w:pPr>
        <w:pStyle w:val="SoSBrdtextindragfrstaraden"/>
        <w:rPr>
          <w:lang w:val="sv-SE"/>
        </w:rPr>
      </w:pPr>
    </w:p>
    <w:p w:rsidR="00BD4FF8" w:rsidRPr="00BD4FF8" w:rsidRDefault="00BD4FF8" w:rsidP="00BD4FF8">
      <w:pPr>
        <w:pStyle w:val="SoSRubrik5"/>
        <w:rPr>
          <w:b w:val="0"/>
        </w:rPr>
      </w:pPr>
      <w:r w:rsidRPr="00BD4FF8">
        <w:rPr>
          <w:b w:val="0"/>
        </w:rPr>
        <w:t>Problem eller behov som är motivet bakom verksamheten</w:t>
      </w:r>
    </w:p>
    <w:p w:rsidR="00BD4FF8" w:rsidRPr="00EA0058" w:rsidRDefault="00BD4FF8" w:rsidP="00BD4FF8">
      <w:pPr>
        <w:pStyle w:val="SoSBrdtext"/>
        <w:rPr>
          <w:color w:val="auto"/>
        </w:rPr>
      </w:pPr>
      <w:r w:rsidRPr="00EA0058">
        <w:rPr>
          <w:color w:val="auto"/>
        </w:rPr>
        <w:t>Beskriv kort och konkret de behov, brister eller problem i samhället som verksamheten är riktad mot eller syftar till att åtgärda. Den information som lämnas ger underlag för att bedöma om verksamheten i ansökan utgår från ett dokumen</w:t>
      </w:r>
      <w:r w:rsidRPr="00EA0058">
        <w:rPr>
          <w:color w:val="auto"/>
        </w:rPr>
        <w:softHyphen/>
        <w:t>terat problem eller behov som finns i samhället.</w:t>
      </w:r>
    </w:p>
    <w:p w:rsidR="00BD4FF8" w:rsidRDefault="00BD4FF8" w:rsidP="00BD4FF8">
      <w:pPr>
        <w:pStyle w:val="SoSBrdtextindragfrstaraden"/>
        <w:ind w:firstLine="0"/>
        <w:rPr>
          <w:i/>
        </w:rPr>
      </w:pPr>
    </w:p>
    <w:p w:rsidR="00BD4FF8" w:rsidRPr="00BD4FF8" w:rsidRDefault="00BD4FF8" w:rsidP="00BD4FF8">
      <w:pPr>
        <w:pStyle w:val="SoSRubrik5"/>
        <w:rPr>
          <w:b w:val="0"/>
        </w:rPr>
      </w:pPr>
      <w:r w:rsidRPr="00BD4FF8">
        <w:rPr>
          <w:b w:val="0"/>
        </w:rPr>
        <w:t>Övergripande mål</w:t>
      </w:r>
    </w:p>
    <w:p w:rsidR="00BD4FF8" w:rsidRPr="00BD4FF8" w:rsidRDefault="00BD4FF8" w:rsidP="00BD4FF8">
      <w:pPr>
        <w:pStyle w:val="SoSBrdtextindragfrstaraden"/>
        <w:ind w:firstLine="0"/>
        <w:rPr>
          <w:lang w:val="sv-SE"/>
        </w:rPr>
      </w:pPr>
      <w:r w:rsidRPr="00BD4FF8">
        <w:rPr>
          <w:lang w:val="sv-SE"/>
        </w:rPr>
        <w:t>Föreningens övergripande mål anger föreningens inriktning. Med det menas den förändring i samhället som föreningen vill åstadkomma med sin verksamhet på lång sikt. Målet kan vara uttryckt i föreningens stadgar, vision, långsiktiga strategi eller annat styrdokument.</w:t>
      </w:r>
    </w:p>
    <w:p w:rsidR="00BD4FF8" w:rsidRPr="00BD4FF8" w:rsidRDefault="00BD4FF8" w:rsidP="00BD4FF8">
      <w:pPr>
        <w:pStyle w:val="SoSBrdtextindragfrstaraden"/>
        <w:ind w:firstLine="0"/>
        <w:rPr>
          <w:lang w:val="sv-SE"/>
        </w:rPr>
      </w:pPr>
    </w:p>
    <w:p w:rsidR="00BD4FF8" w:rsidRPr="00BD4FF8" w:rsidRDefault="00BD4FF8" w:rsidP="00BD4FF8">
      <w:pPr>
        <w:pStyle w:val="SoSRubrik5"/>
        <w:rPr>
          <w:b w:val="0"/>
        </w:rPr>
      </w:pPr>
      <w:r w:rsidRPr="00BD4FF8">
        <w:rPr>
          <w:b w:val="0"/>
        </w:rPr>
        <w:t>Verksamhetsmål</w:t>
      </w:r>
    </w:p>
    <w:p w:rsidR="00BD4FF8" w:rsidRPr="00BD4FF8" w:rsidRDefault="00BD4FF8" w:rsidP="00BD4FF8">
      <w:pPr>
        <w:pStyle w:val="SoSBrdtextindragfrstaraden"/>
        <w:ind w:firstLine="0"/>
        <w:rPr>
          <w:lang w:val="sv-SE"/>
        </w:rPr>
      </w:pPr>
      <w:r w:rsidRPr="00BD4FF8">
        <w:rPr>
          <w:lang w:val="sv-SE"/>
        </w:rPr>
        <w:t xml:space="preserve">Verksamhetsmålet/verksamhetsmålen är den förändring som föreningen vill kunna uppnå för att lösa de problem som föreningen har identifierat. Verksamhetsmålet/verksamhetsmålen bidrar till att föreningens övergripande mål kan uppnås. </w:t>
      </w:r>
    </w:p>
    <w:p w:rsidR="00BD4FF8" w:rsidRPr="00BD4FF8" w:rsidRDefault="00BD4FF8" w:rsidP="00BD4FF8">
      <w:pPr>
        <w:pStyle w:val="SoSBrdtextindragfrstaraden"/>
        <w:ind w:firstLine="0"/>
        <w:rPr>
          <w:lang w:val="sv-SE"/>
        </w:rPr>
      </w:pPr>
    </w:p>
    <w:p w:rsidR="00BD4FF8" w:rsidRPr="00BD4FF8" w:rsidRDefault="00BD4FF8" w:rsidP="00BD4FF8">
      <w:pPr>
        <w:pStyle w:val="SoSRubrik5"/>
        <w:rPr>
          <w:b w:val="0"/>
        </w:rPr>
      </w:pPr>
      <w:r w:rsidRPr="00BD4FF8">
        <w:rPr>
          <w:b w:val="0"/>
        </w:rPr>
        <w:t>Målgrupp</w:t>
      </w:r>
    </w:p>
    <w:p w:rsidR="00BD4FF8" w:rsidRPr="00BD4FF8" w:rsidRDefault="00BD4FF8" w:rsidP="00BD4FF8">
      <w:pPr>
        <w:pStyle w:val="SoSBrdtextindragfrstaraden"/>
        <w:ind w:firstLine="0"/>
        <w:rPr>
          <w:iCs/>
          <w:lang w:val="sv-SE"/>
        </w:rPr>
      </w:pPr>
      <w:r w:rsidRPr="00BD4FF8">
        <w:rPr>
          <w:iCs/>
          <w:lang w:val="sv-SE"/>
        </w:rPr>
        <w:t xml:space="preserve">Ange målgrupp och förväntat antal personer för varje verksamhetsmål. Om möjligt ange antal män, kvinnor eller annan könstillhörighet. De planerade aktiviteterna ska vara direkt riktade mot målgrupperna. </w:t>
      </w:r>
    </w:p>
    <w:p w:rsidR="00BD4FF8" w:rsidRPr="00BD4FF8" w:rsidRDefault="00BD4FF8" w:rsidP="00BD4FF8">
      <w:pPr>
        <w:pStyle w:val="SoSBrdtextindragfrstaraden"/>
        <w:ind w:firstLine="0"/>
        <w:rPr>
          <w:i/>
          <w:lang w:val="sv-SE"/>
        </w:rPr>
      </w:pPr>
    </w:p>
    <w:p w:rsidR="00BD4FF8" w:rsidRPr="00BD4FF8" w:rsidRDefault="00BD4FF8" w:rsidP="00BD4FF8">
      <w:pPr>
        <w:pStyle w:val="SoSRubrik5"/>
        <w:rPr>
          <w:b w:val="0"/>
        </w:rPr>
      </w:pPr>
      <w:r w:rsidRPr="00BD4FF8">
        <w:rPr>
          <w:b w:val="0"/>
        </w:rPr>
        <w:lastRenderedPageBreak/>
        <w:t>Aktivitet/-er</w:t>
      </w:r>
    </w:p>
    <w:p w:rsidR="00BD4FF8" w:rsidRPr="00BD4FF8" w:rsidRDefault="00BD4FF8" w:rsidP="00BD4FF8">
      <w:pPr>
        <w:pStyle w:val="SoSBrdtextindragfrstaraden"/>
        <w:ind w:firstLine="0"/>
        <w:rPr>
          <w:lang w:val="sv-SE"/>
        </w:rPr>
      </w:pPr>
      <w:r w:rsidRPr="00BD4FF8">
        <w:rPr>
          <w:lang w:val="sv-SE"/>
        </w:rPr>
        <w:t>Ange en eller flera konkreta aktiviteter som föreni</w:t>
      </w:r>
      <w:r w:rsidR="001066BA">
        <w:rPr>
          <w:lang w:val="sv-SE"/>
        </w:rPr>
        <w:t>ngen planerar att genomföra</w:t>
      </w:r>
      <w:r w:rsidRPr="00BD4FF8">
        <w:rPr>
          <w:lang w:val="sv-SE"/>
        </w:rPr>
        <w:t xml:space="preserve"> för att nå varje verksamhetsmål. Det kan vara nödvändigt att genomföra flera olika aktiviteter för att nå ett verksamhetsmål.</w:t>
      </w:r>
    </w:p>
    <w:p w:rsidR="00BD4FF8" w:rsidRPr="00BD4FF8" w:rsidRDefault="00BD4FF8" w:rsidP="00BD4FF8">
      <w:pPr>
        <w:pStyle w:val="SoSBrdtextindragfrstaraden"/>
        <w:ind w:firstLine="0"/>
        <w:rPr>
          <w:i/>
          <w:lang w:val="sv-SE"/>
        </w:rPr>
      </w:pPr>
    </w:p>
    <w:p w:rsidR="00BD4FF8" w:rsidRPr="00BD4FF8" w:rsidRDefault="00BD4FF8" w:rsidP="00BD4FF8">
      <w:pPr>
        <w:pStyle w:val="SoSRubrik5"/>
        <w:rPr>
          <w:b w:val="0"/>
        </w:rPr>
      </w:pPr>
      <w:r w:rsidRPr="00BD4FF8">
        <w:rPr>
          <w:b w:val="0"/>
        </w:rPr>
        <w:t>Förväntat resultat</w:t>
      </w:r>
    </w:p>
    <w:p w:rsidR="00BD4FF8" w:rsidRPr="00BD4FF8" w:rsidRDefault="00BD4FF8" w:rsidP="00BD4FF8">
      <w:pPr>
        <w:pStyle w:val="SoSBrdtextindragfrstaraden"/>
        <w:ind w:firstLine="0"/>
      </w:pPr>
      <w:r w:rsidRPr="00BD4FF8">
        <w:rPr>
          <w:lang w:val="sv-SE"/>
        </w:rPr>
        <w:t xml:space="preserve">Ange ett eller flera konkreta resultat som föreningen förväntar sig att aktiviteterna </w:t>
      </w:r>
      <w:proofErr w:type="spellStart"/>
      <w:r w:rsidRPr="001377F8">
        <w:t>ska</w:t>
      </w:r>
      <w:proofErr w:type="spellEnd"/>
      <w:r w:rsidRPr="001377F8">
        <w:t xml:space="preserve"> </w:t>
      </w:r>
      <w:proofErr w:type="spellStart"/>
      <w:r w:rsidRPr="001377F8">
        <w:t>leda</w:t>
      </w:r>
      <w:proofErr w:type="spellEnd"/>
      <w:r w:rsidRPr="001377F8">
        <w:t xml:space="preserve"> till.</w:t>
      </w:r>
    </w:p>
    <w:p w:rsidR="00BD4FF8" w:rsidRPr="00FC56D7" w:rsidRDefault="00BD4FF8" w:rsidP="007853F1">
      <w:pPr>
        <w:pStyle w:val="SoSBrdtextindragfrstaraden"/>
        <w:rPr>
          <w:lang w:val="sv-SE"/>
        </w:rPr>
      </w:pPr>
    </w:p>
    <w:p w:rsidR="001E1237" w:rsidRPr="00FF1CFF" w:rsidRDefault="00A34CB6" w:rsidP="007F7828">
      <w:pPr>
        <w:pStyle w:val="SoSRubrik2"/>
      </w:pPr>
      <w:r>
        <w:t>Ekonomi</w:t>
      </w:r>
    </w:p>
    <w:p w:rsidR="001E1237" w:rsidRDefault="001E1237" w:rsidP="001E1237">
      <w:pPr>
        <w:pStyle w:val="SoSBrdtext"/>
      </w:pPr>
      <w:r w:rsidRPr="00FF1CFF">
        <w:t>Den budgetmall som finns i ansökningsblanketten gäller kostnader för verksam</w:t>
      </w:r>
      <w:r w:rsidR="0053785E" w:rsidRPr="00FF1CFF">
        <w:t>hetsbidrag. Kom ihåg</w:t>
      </w:r>
      <w:r w:rsidRPr="00FF1CFF">
        <w:t xml:space="preserve"> att ta upp kostnader för granskning av revisor.</w:t>
      </w:r>
      <w:r w:rsidR="00D26556" w:rsidRPr="00FF1CFF">
        <w:t xml:space="preserve"> Under rubriken personalkostnader ska ni ange beräknad kostnad för den personal som ska arbeta i verksamheten.</w:t>
      </w:r>
    </w:p>
    <w:p w:rsidR="00780CAF" w:rsidRPr="006E3DDF" w:rsidRDefault="00780CAF" w:rsidP="00780CAF">
      <w:pPr>
        <w:pStyle w:val="SoSRubrik2"/>
      </w:pPr>
      <w:r>
        <w:t>Vid bifall och ä</w:t>
      </w:r>
      <w:r w:rsidRPr="006E3DDF">
        <w:t>ndringar under året</w:t>
      </w:r>
    </w:p>
    <w:p w:rsidR="00780CAF" w:rsidRDefault="00780CAF" w:rsidP="00780CAF">
      <w:pPr>
        <w:pStyle w:val="SoSBrdtext"/>
      </w:pPr>
      <w:r>
        <w:t xml:space="preserve">Om en organisation </w:t>
      </w:r>
      <w:r w:rsidRPr="00F04DA0">
        <w:t>beviljats ett lägre belopp än det sökta</w:t>
      </w:r>
      <w:r>
        <w:t xml:space="preserve"> k</w:t>
      </w:r>
      <w:r w:rsidRPr="006E3DDF">
        <w:t>ommer Socialstyrel</w:t>
      </w:r>
      <w:r>
        <w:t>sen att begära</w:t>
      </w:r>
      <w:r w:rsidRPr="006E3DDF">
        <w:t xml:space="preserve"> in en reviderad plan oc</w:t>
      </w:r>
      <w:r>
        <w:t>h budget som är anpassad till</w:t>
      </w:r>
      <w:r w:rsidRPr="006E3DDF">
        <w:t xml:space="preserve"> beviljade medel.</w:t>
      </w:r>
    </w:p>
    <w:p w:rsidR="00780CAF" w:rsidRDefault="00780CAF" w:rsidP="00780CAF">
      <w:pPr>
        <w:pStyle w:val="SoSBrdtext"/>
      </w:pPr>
    </w:p>
    <w:p w:rsidR="00780CAF" w:rsidRPr="00780CAF" w:rsidRDefault="00780CAF" w:rsidP="00780CAF">
      <w:pPr>
        <w:pStyle w:val="SoSBrdtext"/>
      </w:pPr>
      <w:r>
        <w:t xml:space="preserve">Under bidragsåret kan organisationen också komma att behöva </w:t>
      </w:r>
      <w:r w:rsidRPr="006E3DDF">
        <w:t>revi</w:t>
      </w:r>
      <w:r>
        <w:t>dera sin</w:t>
      </w:r>
      <w:r w:rsidRPr="006E3DDF">
        <w:t xml:space="preserve"> pla</w:t>
      </w:r>
      <w:r>
        <w:t>n</w:t>
      </w:r>
      <w:r w:rsidRPr="006E3DDF">
        <w:t xml:space="preserve"> </w:t>
      </w:r>
      <w:r>
        <w:t>och budget</w:t>
      </w:r>
      <w:r w:rsidRPr="006E3DDF">
        <w:t xml:space="preserve"> om till exempel behoven eller förutsättningarna har ändrats. Om huvudlinjerna i de ursprungliga planerna är desamma behöver Socialstyrelsen inte göra en ny bedömni</w:t>
      </w:r>
      <w:r>
        <w:t>ng efter revideringen. Större</w:t>
      </w:r>
      <w:r w:rsidRPr="006E3DDF">
        <w:t xml:space="preserve"> förändringar </w:t>
      </w:r>
      <w:r>
        <w:t xml:space="preserve">måste dock meddelas till </w:t>
      </w:r>
      <w:r>
        <w:br/>
        <w:t>Social</w:t>
      </w:r>
      <w:r w:rsidRPr="006E3DDF">
        <w:t>styrelsen</w:t>
      </w:r>
      <w:r>
        <w:t xml:space="preserve"> och Socialstyrelsen ska alltid kontaktas om en betydande omdisponering av medel är tänkt att äga rum.</w:t>
      </w:r>
      <w:r w:rsidR="001B70BA" w:rsidRPr="001B70BA">
        <w:t xml:space="preserve"> Socialstyrelsen tar utgångspunkt i den reviderade plan inklusive budget som har lämnats in när vi bedömer organisationens återrapportering.</w:t>
      </w:r>
      <w:r w:rsidR="001B70BA">
        <w:t xml:space="preserve"> </w:t>
      </w:r>
      <w:r w:rsidR="001B70BA" w:rsidRPr="001B70BA">
        <w:t>Socialstyrelsen tillhandahåller blankett för reviderad plan och budget</w:t>
      </w:r>
      <w:r w:rsidR="001B70BA">
        <w:t>.</w:t>
      </w:r>
    </w:p>
    <w:p w:rsidR="00FD7CA2" w:rsidRPr="00FF1CFF" w:rsidRDefault="00FD7CA2" w:rsidP="007F7828">
      <w:pPr>
        <w:pStyle w:val="SoSRubrik2"/>
      </w:pPr>
      <w:r w:rsidRPr="00FF1CFF">
        <w:t>Bilagor</w:t>
      </w:r>
    </w:p>
    <w:p w:rsidR="00FD7CA2" w:rsidRPr="00FF1CFF" w:rsidRDefault="00FD7CA2" w:rsidP="00FD7CA2">
      <w:pPr>
        <w:pStyle w:val="SoSBrdtext"/>
      </w:pPr>
      <w:r w:rsidRPr="00FF1CFF">
        <w:t>Till ansökningsblanketten ska bifogas</w:t>
      </w:r>
    </w:p>
    <w:p w:rsidR="00FD7CA2" w:rsidRPr="00FF1CFF" w:rsidRDefault="00EE6C3E" w:rsidP="00FD7CA2">
      <w:pPr>
        <w:pStyle w:val="SoSPunktlista"/>
      </w:pPr>
      <w:r w:rsidRPr="00FF1CFF">
        <w:t>o</w:t>
      </w:r>
      <w:r w:rsidR="00FD7CA2" w:rsidRPr="00FF1CFF">
        <w:t>rganisationens gällande stadgar</w:t>
      </w:r>
    </w:p>
    <w:p w:rsidR="00FD7CA2" w:rsidRPr="00FF1CFF" w:rsidRDefault="00EE6C3E" w:rsidP="00FD7CA2">
      <w:pPr>
        <w:pStyle w:val="SoSPunktlista"/>
      </w:pPr>
      <w:r w:rsidRPr="00FF1CFF">
        <w:t>h</w:t>
      </w:r>
      <w:r w:rsidR="00FD7CA2" w:rsidRPr="00FF1CFF">
        <w:t>andlingar som visar vem som har rätt att företräda organisationen, t.ex. års</w:t>
      </w:r>
      <w:r w:rsidR="00B17B62">
        <w:softHyphen/>
      </w:r>
      <w:r w:rsidR="00FD7CA2" w:rsidRPr="00FF1CFF">
        <w:t>mötesprotokoll</w:t>
      </w:r>
    </w:p>
    <w:p w:rsidR="00FD7CA2" w:rsidRPr="00FF1CFF" w:rsidRDefault="00EE6C3E" w:rsidP="00FD7CA2">
      <w:pPr>
        <w:pStyle w:val="SoSPunktlista"/>
      </w:pPr>
      <w:r w:rsidRPr="00FF1CFF">
        <w:t>o</w:t>
      </w:r>
      <w:r w:rsidR="00FD7CA2" w:rsidRPr="00FF1CFF">
        <w:t>rganisationens fastställda verksamhets- och förvaltningsberättelse för närmast föregående räkenskapsår</w:t>
      </w:r>
    </w:p>
    <w:p w:rsidR="00FD7CA2" w:rsidRPr="00FF1CFF" w:rsidRDefault="00EE6C3E" w:rsidP="00FD7CA2">
      <w:pPr>
        <w:pStyle w:val="SoSPunktlista"/>
      </w:pPr>
      <w:r w:rsidRPr="00FF1CFF">
        <w:t>o</w:t>
      </w:r>
      <w:r w:rsidR="00FD7CA2" w:rsidRPr="00FF1CFF">
        <w:t xml:space="preserve">rganisationens fastställda balans- och resultaträkning för närmast föregående räkenskapsår </w:t>
      </w:r>
    </w:p>
    <w:p w:rsidR="00FD7CA2" w:rsidRPr="00FF1CFF" w:rsidRDefault="00EE6C3E" w:rsidP="00FD7CA2">
      <w:pPr>
        <w:pStyle w:val="SoSPunktlista"/>
      </w:pPr>
      <w:r w:rsidRPr="00FF1CFF">
        <w:t>o</w:t>
      </w:r>
      <w:r w:rsidR="00FD7CA2" w:rsidRPr="00FF1CFF">
        <w:t xml:space="preserve">rganisationens fastställda revisionsberättelse för närmast föregående </w:t>
      </w:r>
      <w:r w:rsidR="0025140C">
        <w:br/>
      </w:r>
      <w:r w:rsidR="00FD7CA2" w:rsidRPr="00FF1CFF">
        <w:t>räkenskapsår</w:t>
      </w:r>
    </w:p>
    <w:p w:rsidR="00FD7CA2" w:rsidRDefault="00EE6C3E" w:rsidP="007A3A7E">
      <w:pPr>
        <w:pStyle w:val="SoSPunktlista"/>
      </w:pPr>
      <w:r w:rsidRPr="00FF1CFF">
        <w:t>f</w:t>
      </w:r>
      <w:r w:rsidR="00FD7CA2" w:rsidRPr="00FF1CFF">
        <w:t>astställd plan för en period om två år eller mer</w:t>
      </w:r>
      <w:r w:rsidR="00FD7CA2" w:rsidRPr="007853F1">
        <w:t>, där 201</w:t>
      </w:r>
      <w:r w:rsidR="00C26238">
        <w:t>9</w:t>
      </w:r>
      <w:r w:rsidR="00FD7CA2" w:rsidRPr="007853F1">
        <w:t xml:space="preserve"> omfattas</w:t>
      </w:r>
      <w:r w:rsidR="00FD7CA2" w:rsidRPr="00FF1CFF">
        <w:t xml:space="preserve">, som </w:t>
      </w:r>
      <w:r w:rsidR="0025140C">
        <w:br/>
      </w:r>
      <w:r w:rsidR="00FD7CA2" w:rsidRPr="00FF1CFF">
        <w:t>beskriver vilka aktiviteter som organisationen planerar att genomföra för att lösa identifierade problem samt vilken uppföljning av verksamheten som planeras</w:t>
      </w:r>
    </w:p>
    <w:p w:rsidR="00F72569" w:rsidRPr="00FF1CFF" w:rsidRDefault="00F72569" w:rsidP="0025140C">
      <w:pPr>
        <w:pStyle w:val="SoSPunktlista"/>
      </w:pPr>
      <w:r w:rsidRPr="00AF5173">
        <w:rPr>
          <w:bCs/>
        </w:rPr>
        <w:t xml:space="preserve">Daterat skuldfrihetsintyg som är max två månader gammalt och som har </w:t>
      </w:r>
      <w:r>
        <w:rPr>
          <w:bCs/>
        </w:rPr>
        <w:br/>
      </w:r>
      <w:r w:rsidRPr="00AF5173">
        <w:rPr>
          <w:bCs/>
        </w:rPr>
        <w:t>utfärdats av Kronofogdemyndigheten</w:t>
      </w:r>
    </w:p>
    <w:p w:rsidR="007F7828" w:rsidRPr="00FF1CFF" w:rsidRDefault="007F7828" w:rsidP="007F7828">
      <w:pPr>
        <w:pStyle w:val="SoSRubrik2"/>
      </w:pPr>
      <w:r w:rsidRPr="00FF1CFF">
        <w:lastRenderedPageBreak/>
        <w:t xml:space="preserve">Vad gäller för </w:t>
      </w:r>
      <w:r w:rsidR="00A34CB6">
        <w:t xml:space="preserve">återrapportering och </w:t>
      </w:r>
      <w:r w:rsidRPr="00FF1CFF">
        <w:t>återbetalning av medel?</w:t>
      </w:r>
    </w:p>
    <w:p w:rsidR="00A34CB6" w:rsidRPr="00FF1CFF" w:rsidRDefault="00A34CB6" w:rsidP="00A34CB6">
      <w:pPr>
        <w:pStyle w:val="SoSBrdtext"/>
      </w:pPr>
      <w:r w:rsidRPr="00FF1CFF">
        <w:t>Ni ska redovisa hur ni har använt de beviljad</w:t>
      </w:r>
      <w:r w:rsidR="00E800FB">
        <w:t>e</w:t>
      </w:r>
      <w:r w:rsidR="001066BA">
        <w:t xml:space="preserve"> medlen senast den 30 april 2022</w:t>
      </w:r>
      <w:r w:rsidRPr="00FF1CFF">
        <w:t xml:space="preserve">. </w:t>
      </w:r>
      <w:r w:rsidR="00E800FB">
        <w:t>Information om återrapporteringen</w:t>
      </w:r>
      <w:r w:rsidRPr="00FF1CFF">
        <w:t xml:space="preserve"> skickas till bidragsmottagarna </w:t>
      </w:r>
      <w:r w:rsidR="001B70BA">
        <w:t xml:space="preserve">före </w:t>
      </w:r>
      <w:r>
        <w:t xml:space="preserve">årsskiftet </w:t>
      </w:r>
      <w:r w:rsidR="001066BA">
        <w:t>2021</w:t>
      </w:r>
      <w:r w:rsidRPr="00FF1CFF">
        <w:t>.</w:t>
      </w:r>
      <w:r>
        <w:t xml:space="preserve"> </w:t>
      </w:r>
      <w:r w:rsidRPr="00B12487">
        <w:t>Återrapporteringen</w:t>
      </w:r>
      <w:r>
        <w:t xml:space="preserve"> </w:t>
      </w:r>
      <w:r w:rsidRPr="00B12487">
        <w:t>ska</w:t>
      </w:r>
      <w:r w:rsidRPr="00FF1CFF">
        <w:t xml:space="preserve"> </w:t>
      </w:r>
      <w:r w:rsidRPr="00B12487">
        <w:t>innehålla</w:t>
      </w:r>
    </w:p>
    <w:p w:rsidR="00A34CB6" w:rsidRPr="00FF1CFF" w:rsidRDefault="00A34CB6" w:rsidP="00A34CB6">
      <w:pPr>
        <w:pStyle w:val="SoSPunktlista"/>
      </w:pPr>
      <w:r w:rsidRPr="00FF1CFF">
        <w:t>en ekonomisk redovisning och redogörelse för vad medlen använts till</w:t>
      </w:r>
    </w:p>
    <w:p w:rsidR="00A34CB6" w:rsidRPr="00FF1CFF" w:rsidRDefault="00A34CB6" w:rsidP="00A34CB6">
      <w:pPr>
        <w:pStyle w:val="SoSPunktlista"/>
      </w:pPr>
      <w:r w:rsidRPr="00FF1CFF">
        <w:t>en redogörelse för de resultat som har uppnåtts och som antas kunna uppnås och hur de förhåller sig till det mål som bidraget beviljats för och det syfte som anges i 2 §</w:t>
      </w:r>
    </w:p>
    <w:p w:rsidR="00A34CB6" w:rsidRPr="00FF1CFF" w:rsidRDefault="00A34CB6" w:rsidP="00A34CB6">
      <w:pPr>
        <w:pStyle w:val="SoSPunktlista"/>
      </w:pPr>
      <w:r w:rsidRPr="00FF1CFF">
        <w:t xml:space="preserve">uppgift om antalet medlemmar i organisationen </w:t>
      </w:r>
    </w:p>
    <w:p w:rsidR="00A34CB6" w:rsidRPr="00FF1CFF" w:rsidRDefault="00A34CB6" w:rsidP="00A34CB6">
      <w:pPr>
        <w:pStyle w:val="SoSPunktlista"/>
      </w:pPr>
      <w:r w:rsidRPr="00FF1CFF">
        <w:t>övriga uppgifter och handlingar som Socialstyrelsen begär</w:t>
      </w:r>
      <w:r>
        <w:t>.</w:t>
      </w:r>
    </w:p>
    <w:p w:rsidR="00A34CB6" w:rsidRPr="00FF1CFF" w:rsidRDefault="00A34CB6" w:rsidP="00695A51">
      <w:pPr>
        <w:pStyle w:val="SoSBrdtext"/>
      </w:pPr>
      <w:r w:rsidRPr="00FF1CFF">
        <w:t xml:space="preserve">En revisor ska granska redovisningen. Revisorns rapport över granskningen ska bifogas redovisningen. Om det bidrag som har tagits emot har uppgått till minst fem prisbasbelopp ska granskningen göras av en auktoriserad eller godkänd revisor. </w:t>
      </w:r>
    </w:p>
    <w:p w:rsidR="007F7828" w:rsidRPr="00133EED" w:rsidRDefault="007F7828" w:rsidP="00A34CB6">
      <w:pPr>
        <w:pStyle w:val="SoSBrdtextindragfrstaraden"/>
        <w:rPr>
          <w:lang w:val="sv-SE"/>
        </w:rPr>
      </w:pPr>
      <w:r w:rsidRPr="00133EED">
        <w:rPr>
          <w:lang w:val="sv-SE"/>
        </w:rPr>
        <w:t xml:space="preserve">Om ni inte har använt era beviljade medel under perioden ska ni återbetala dem till Socialstyrelsen. Ni kan också bli återbetalningsskyldiga om medlen inte används i enlighet med Socialstyrelsens anvisningar eller den ansökan som ni </w:t>
      </w:r>
      <w:r w:rsidR="00BE318F" w:rsidRPr="00133EED">
        <w:rPr>
          <w:lang w:val="sv-SE"/>
        </w:rPr>
        <w:t xml:space="preserve">har </w:t>
      </w:r>
      <w:r w:rsidR="0053785E" w:rsidRPr="00133EED">
        <w:rPr>
          <w:lang w:val="sv-SE"/>
        </w:rPr>
        <w:t>lämnat in,</w:t>
      </w:r>
      <w:r w:rsidR="00035C8A" w:rsidRPr="00133EED">
        <w:rPr>
          <w:lang w:val="sv-SE"/>
        </w:rPr>
        <w:t xml:space="preserve"> se 16 § förordningen (2011:1151) om statsbidrag till organisationer som stödjer dem som vårdar och hjälper någon närstående.</w:t>
      </w:r>
    </w:p>
    <w:p w:rsidR="000A640B" w:rsidRPr="00FF1CFF" w:rsidRDefault="000A640B" w:rsidP="00B12487">
      <w:pPr>
        <w:pStyle w:val="SoSBrdtextindragfrstaraden"/>
        <w:ind w:firstLine="0"/>
        <w:rPr>
          <w:lang w:val="sv-SE"/>
        </w:rPr>
      </w:pPr>
    </w:p>
    <w:p w:rsidR="007F7828" w:rsidRPr="00FF1CFF" w:rsidRDefault="007F7828" w:rsidP="007F7828">
      <w:pPr>
        <w:pStyle w:val="SoSBrdtext"/>
      </w:pPr>
    </w:p>
    <w:p w:rsidR="00D07398" w:rsidRPr="00FF1CFF" w:rsidRDefault="00D07398" w:rsidP="00D07398">
      <w:pPr>
        <w:pStyle w:val="SoSBrdtext"/>
      </w:pPr>
    </w:p>
    <w:sectPr w:rsidR="00D07398" w:rsidRPr="00FF1CFF" w:rsidSect="0025140C">
      <w:headerReference w:type="default" r:id="rId10"/>
      <w:headerReference w:type="first" r:id="rId11"/>
      <w:footerReference w:type="first" r:id="rId12"/>
      <w:pgSz w:w="11907" w:h="16840" w:code="9"/>
      <w:pgMar w:top="2223" w:right="2976"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B8" w:rsidRDefault="001318B8" w:rsidP="00915BAA">
      <w:r>
        <w:separator/>
      </w:r>
    </w:p>
  </w:endnote>
  <w:endnote w:type="continuationSeparator" w:id="0">
    <w:p w:rsidR="001318B8" w:rsidRDefault="001318B8"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98"/>
      <w:gridCol w:w="2533"/>
      <w:gridCol w:w="2750"/>
    </w:tblGrid>
    <w:tr w:rsidR="00B26CC6" w:rsidRPr="006167F6" w:rsidTr="004D2D2B">
      <w:trPr>
        <w:trHeight w:hRule="exact" w:val="907"/>
      </w:trPr>
      <w:tc>
        <w:tcPr>
          <w:tcW w:w="2114" w:type="dxa"/>
          <w:tcMar>
            <w:top w:w="0" w:type="dxa"/>
            <w:left w:w="0" w:type="dxa"/>
          </w:tcMar>
        </w:tcPr>
        <w:p w:rsidR="00B26CC6" w:rsidRDefault="00B26CC6" w:rsidP="00915BAA">
          <w:pPr>
            <w:pStyle w:val="SoSSidfot"/>
          </w:pPr>
          <w:bookmarkStart w:id="2" w:name="OLE_LINK1"/>
          <w:r w:rsidRPr="006167F6">
            <w:t>SOCIALSTYRELSEN</w:t>
          </w:r>
        </w:p>
        <w:p w:rsidR="00B26CC6" w:rsidRPr="006167F6" w:rsidRDefault="00B26CC6" w:rsidP="00915BAA">
          <w:pPr>
            <w:pStyle w:val="SoSSidfot"/>
          </w:pPr>
          <w:r>
            <w:t>106 30 Stockholm</w:t>
          </w:r>
        </w:p>
        <w:p w:rsidR="00B26CC6" w:rsidRPr="006167F6" w:rsidRDefault="00B26CC6" w:rsidP="00915BAA">
          <w:pPr>
            <w:pStyle w:val="SoSSidfot"/>
          </w:pPr>
        </w:p>
      </w:tc>
      <w:tc>
        <w:tcPr>
          <w:tcW w:w="2436" w:type="dxa"/>
          <w:tcMar>
            <w:left w:w="0" w:type="dxa"/>
          </w:tcMar>
        </w:tcPr>
        <w:p w:rsidR="00B26CC6" w:rsidRPr="006167F6" w:rsidRDefault="00B26CC6" w:rsidP="00915BAA">
          <w:pPr>
            <w:pStyle w:val="SoSSidfot"/>
          </w:pPr>
          <w:r w:rsidRPr="006167F6">
            <w:t>Telefon 075-247 30 00</w:t>
          </w:r>
        </w:p>
        <w:p w:rsidR="00B26CC6" w:rsidRPr="006167F6" w:rsidRDefault="00B26CC6" w:rsidP="00915BAA">
          <w:pPr>
            <w:pStyle w:val="SoSSidfot"/>
          </w:pPr>
          <w:r w:rsidRPr="006167F6">
            <w:t>Fax</w:t>
          </w:r>
          <w:r w:rsidRPr="006167F6">
            <w:t> </w:t>
          </w:r>
          <w:r>
            <w:t>075-247 32 52</w:t>
          </w:r>
        </w:p>
      </w:tc>
      <w:tc>
        <w:tcPr>
          <w:tcW w:w="2645" w:type="dxa"/>
          <w:tcMar>
            <w:left w:w="0" w:type="dxa"/>
          </w:tcMar>
        </w:tcPr>
        <w:p w:rsidR="00B26CC6" w:rsidRPr="00BE1A57" w:rsidRDefault="00B26CC6" w:rsidP="00915BAA">
          <w:pPr>
            <w:pStyle w:val="SoSSidfot"/>
          </w:pPr>
          <w:r w:rsidRPr="00BE1A57">
            <w:t>socialstyrelsen@socialstyrelsen.se</w:t>
          </w:r>
        </w:p>
        <w:p w:rsidR="00B26CC6" w:rsidRPr="00BE1A57" w:rsidRDefault="00B26CC6" w:rsidP="00915BAA">
          <w:pPr>
            <w:pStyle w:val="SoSSidfot"/>
          </w:pPr>
          <w:r w:rsidRPr="00BE1A57">
            <w:t>www.socialstyrelsen.se</w:t>
          </w:r>
        </w:p>
        <w:p w:rsidR="00B26CC6" w:rsidRPr="006167F6" w:rsidRDefault="00B26CC6" w:rsidP="00915BAA">
          <w:pPr>
            <w:pStyle w:val="SoSSidfot"/>
          </w:pPr>
        </w:p>
      </w:tc>
    </w:tr>
    <w:bookmarkEnd w:id="2"/>
  </w:tbl>
  <w:p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B8" w:rsidRDefault="001318B8" w:rsidP="00915BAA">
      <w:r>
        <w:separator/>
      </w:r>
    </w:p>
  </w:footnote>
  <w:footnote w:type="continuationSeparator" w:id="0">
    <w:p w:rsidR="001318B8" w:rsidRDefault="001318B8"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5161"/>
      <w:gridCol w:w="1328"/>
      <w:gridCol w:w="2861"/>
      <w:gridCol w:w="970"/>
    </w:tblGrid>
    <w:tr w:rsidR="00B26CC6" w:rsidRPr="00403F57" w:rsidTr="00133EED">
      <w:trPr>
        <w:trHeight w:val="458"/>
      </w:trPr>
      <w:tc>
        <w:tcPr>
          <w:tcW w:w="5161" w:type="dxa"/>
          <w:tcMar>
            <w:left w:w="0" w:type="dxa"/>
            <w:bottom w:w="85" w:type="dxa"/>
          </w:tcMar>
          <w:vAlign w:val="center"/>
        </w:tcPr>
        <w:p w:rsidR="00B26CC6" w:rsidRPr="00403F57" w:rsidRDefault="00B26CC6" w:rsidP="00915BAA">
          <w:pPr>
            <w:pStyle w:val="Sidhuvud"/>
          </w:pPr>
        </w:p>
      </w:tc>
      <w:tc>
        <w:tcPr>
          <w:tcW w:w="4189" w:type="dxa"/>
          <w:gridSpan w:val="2"/>
          <w:tcMar>
            <w:top w:w="96" w:type="dxa"/>
            <w:bottom w:w="0" w:type="dxa"/>
          </w:tcMar>
          <w:vAlign w:val="bottom"/>
        </w:tcPr>
        <w:p w:rsidR="00B26CC6" w:rsidRPr="000E02DE" w:rsidRDefault="00B26CC6" w:rsidP="00915BAA">
          <w:pPr>
            <w:pStyle w:val="Adress-brev"/>
          </w:pPr>
        </w:p>
      </w:tc>
      <w:tc>
        <w:tcPr>
          <w:tcW w:w="970" w:type="dxa"/>
        </w:tcPr>
        <w:p w:rsidR="00B26CC6" w:rsidRPr="00403F57" w:rsidRDefault="00B26CC6" w:rsidP="00915BAA">
          <w:pPr>
            <w:pStyle w:val="Sidhuvud"/>
          </w:pPr>
        </w:p>
      </w:tc>
    </w:tr>
    <w:tr w:rsidR="00133EED" w:rsidRPr="00403F57" w:rsidTr="00133EED">
      <w:trPr>
        <w:trHeight w:val="414"/>
      </w:trPr>
      <w:tc>
        <w:tcPr>
          <w:tcW w:w="5161" w:type="dxa"/>
          <w:tcMar>
            <w:left w:w="0" w:type="dxa"/>
            <w:bottom w:w="85" w:type="dxa"/>
          </w:tcMar>
        </w:tcPr>
        <w:p w:rsidR="00133EED" w:rsidRPr="00403F57" w:rsidRDefault="00133EED" w:rsidP="00133EED">
          <w:pPr>
            <w:pStyle w:val="SoSDatum"/>
          </w:pPr>
          <w:r>
            <w:t>SOCIALSTYRELSEN</w:t>
          </w:r>
        </w:p>
      </w:tc>
      <w:tc>
        <w:tcPr>
          <w:tcW w:w="1328" w:type="dxa"/>
          <w:tcMar>
            <w:top w:w="0" w:type="dxa"/>
            <w:bottom w:w="45" w:type="dxa"/>
          </w:tcMar>
        </w:tcPr>
        <w:p w:rsidR="00133EED" w:rsidRPr="000B69B8" w:rsidRDefault="001066BA" w:rsidP="001066BA">
          <w:pPr>
            <w:pStyle w:val="SoSDatum"/>
          </w:pPr>
          <w:r>
            <w:t>2020-01-29</w:t>
          </w:r>
        </w:p>
      </w:tc>
      <w:tc>
        <w:tcPr>
          <w:tcW w:w="2861" w:type="dxa"/>
        </w:tcPr>
        <w:p w:rsidR="00133EED" w:rsidRPr="000B69B8" w:rsidRDefault="00133EED" w:rsidP="00133EED">
          <w:pPr>
            <w:pStyle w:val="SoSDiarienummer"/>
          </w:pPr>
        </w:p>
      </w:tc>
      <w:tc>
        <w:tcPr>
          <w:tcW w:w="970" w:type="dxa"/>
        </w:tcPr>
        <w:p w:rsidR="00133EED" w:rsidRPr="000E02DE" w:rsidRDefault="00133EED" w:rsidP="00133EED">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1066BA">
            <w:rPr>
              <w:rStyle w:val="Sidnummer"/>
              <w:noProof/>
            </w:rPr>
            <w:t>5</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1066BA">
            <w:rPr>
              <w:rStyle w:val="Sidnummer"/>
              <w:noProof/>
            </w:rPr>
            <w:t>5</w:t>
          </w:r>
          <w:r w:rsidRPr="000E02DE">
            <w:rPr>
              <w:rStyle w:val="Sidnummer"/>
            </w:rPr>
            <w:fldChar w:fldCharType="end"/>
          </w:r>
          <w:r w:rsidRPr="000E02DE">
            <w:rPr>
              <w:rStyle w:val="Sidnummer"/>
            </w:rPr>
            <w:t>)</w:t>
          </w:r>
        </w:p>
      </w:tc>
    </w:tr>
  </w:tbl>
  <w:p w:rsidR="00B26CC6" w:rsidRDefault="00B26CC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4945"/>
      <w:gridCol w:w="1272"/>
      <w:gridCol w:w="2740"/>
      <w:gridCol w:w="929"/>
    </w:tblGrid>
    <w:tr w:rsidR="00B26CC6" w:rsidRPr="00403F57" w:rsidTr="00133EED">
      <w:trPr>
        <w:trHeight w:val="162"/>
      </w:trPr>
      <w:tc>
        <w:tcPr>
          <w:tcW w:w="4945" w:type="dxa"/>
          <w:vMerge w:val="restart"/>
          <w:tcMar>
            <w:left w:w="0" w:type="dxa"/>
            <w:bottom w:w="85" w:type="dxa"/>
          </w:tcMar>
          <w:vAlign w:val="center"/>
        </w:tcPr>
        <w:p w:rsidR="00B26CC6" w:rsidRPr="00403F57" w:rsidRDefault="00B26CC6" w:rsidP="00915BAA">
          <w:pPr>
            <w:pStyle w:val="Sidhuvud"/>
          </w:pPr>
        </w:p>
      </w:tc>
      <w:tc>
        <w:tcPr>
          <w:tcW w:w="4012" w:type="dxa"/>
          <w:gridSpan w:val="2"/>
          <w:tcMar>
            <w:top w:w="96" w:type="dxa"/>
            <w:bottom w:w="0" w:type="dxa"/>
          </w:tcMar>
          <w:vAlign w:val="bottom"/>
        </w:tcPr>
        <w:p w:rsidR="00B26CC6" w:rsidRPr="000E02DE" w:rsidRDefault="00B26CC6" w:rsidP="00915BAA">
          <w:pPr>
            <w:pStyle w:val="SoSDokumentbeteckning"/>
          </w:pPr>
        </w:p>
      </w:tc>
      <w:tc>
        <w:tcPr>
          <w:tcW w:w="929" w:type="dxa"/>
        </w:tcPr>
        <w:p w:rsidR="00B26CC6" w:rsidRPr="00403F57" w:rsidRDefault="00B26CC6" w:rsidP="00915BAA">
          <w:pPr>
            <w:pStyle w:val="Sidhuvud"/>
          </w:pPr>
        </w:p>
      </w:tc>
    </w:tr>
    <w:tr w:rsidR="00133EED" w:rsidRPr="00403F57" w:rsidTr="00133EED">
      <w:trPr>
        <w:trHeight w:hRule="exact" w:val="311"/>
      </w:trPr>
      <w:tc>
        <w:tcPr>
          <w:tcW w:w="4945" w:type="dxa"/>
          <w:vMerge/>
          <w:tcMar>
            <w:left w:w="0" w:type="dxa"/>
            <w:bottom w:w="85" w:type="dxa"/>
          </w:tcMar>
          <w:vAlign w:val="center"/>
        </w:tcPr>
        <w:p w:rsidR="00133EED" w:rsidRPr="00403F57" w:rsidRDefault="00133EED" w:rsidP="00133EED">
          <w:pPr>
            <w:pStyle w:val="Sidhuvud"/>
          </w:pPr>
        </w:p>
      </w:tc>
      <w:tc>
        <w:tcPr>
          <w:tcW w:w="1272" w:type="dxa"/>
          <w:tcMar>
            <w:top w:w="0" w:type="dxa"/>
            <w:bottom w:w="45" w:type="dxa"/>
          </w:tcMar>
        </w:tcPr>
        <w:p w:rsidR="00133EED" w:rsidRPr="000B69B8" w:rsidRDefault="001066BA" w:rsidP="002213EE">
          <w:pPr>
            <w:pStyle w:val="SoSDatum"/>
          </w:pPr>
          <w:r>
            <w:t>2020-01-29</w:t>
          </w:r>
        </w:p>
      </w:tc>
      <w:tc>
        <w:tcPr>
          <w:tcW w:w="2740" w:type="dxa"/>
        </w:tcPr>
        <w:p w:rsidR="00133EED" w:rsidRPr="000B69B8" w:rsidRDefault="00133EED" w:rsidP="00133EED">
          <w:pPr>
            <w:pStyle w:val="SoSDiarienummer"/>
          </w:pPr>
        </w:p>
      </w:tc>
      <w:tc>
        <w:tcPr>
          <w:tcW w:w="929" w:type="dxa"/>
        </w:tcPr>
        <w:p w:rsidR="00133EED" w:rsidRPr="000E02DE" w:rsidRDefault="00133EED" w:rsidP="00133EED">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1066BA">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1066BA">
            <w:rPr>
              <w:rStyle w:val="Sidnummer"/>
              <w:noProof/>
            </w:rPr>
            <w:t>5</w:t>
          </w:r>
          <w:r w:rsidRPr="000E02DE">
            <w:rPr>
              <w:rStyle w:val="Sidnummer"/>
            </w:rPr>
            <w:fldChar w:fldCharType="end"/>
          </w:r>
          <w:r w:rsidRPr="000E02DE">
            <w:rPr>
              <w:rStyle w:val="Sidnummer"/>
            </w:rPr>
            <w:t>)</w:t>
          </w:r>
        </w:p>
      </w:tc>
    </w:tr>
    <w:tr w:rsidR="00B26CC6" w:rsidRPr="00403F57" w:rsidTr="00133EED">
      <w:trPr>
        <w:trHeight w:hRule="exact" w:val="541"/>
      </w:trPr>
      <w:tc>
        <w:tcPr>
          <w:tcW w:w="4945" w:type="dxa"/>
          <w:tcMar>
            <w:top w:w="74" w:type="dxa"/>
            <w:left w:w="57" w:type="dxa"/>
          </w:tcMar>
        </w:tcPr>
        <w:p w:rsidR="00B26CC6" w:rsidRPr="00403F57" w:rsidRDefault="00B26CC6" w:rsidP="00915BAA">
          <w:pPr>
            <w:pStyle w:val="SoSAvsndaradress"/>
            <w:rPr>
              <w:sz w:val="24"/>
              <w:szCs w:val="24"/>
            </w:rPr>
          </w:pPr>
        </w:p>
      </w:tc>
      <w:tc>
        <w:tcPr>
          <w:tcW w:w="4941" w:type="dxa"/>
          <w:gridSpan w:val="3"/>
          <w:tcMar>
            <w:top w:w="57" w:type="dxa"/>
            <w:bottom w:w="28" w:type="dxa"/>
          </w:tcMar>
        </w:tcPr>
        <w:p w:rsidR="00B26CC6" w:rsidRPr="007A3C62" w:rsidRDefault="00B26CC6" w:rsidP="00915BAA"/>
      </w:tc>
    </w:tr>
    <w:tr w:rsidR="00B26CC6" w:rsidRPr="00403F57" w:rsidTr="00133EED">
      <w:trPr>
        <w:trHeight w:hRule="exact" w:val="210"/>
      </w:trPr>
      <w:tc>
        <w:tcPr>
          <w:tcW w:w="4945" w:type="dxa"/>
          <w:tcMar>
            <w:top w:w="57" w:type="dxa"/>
            <w:left w:w="57" w:type="dxa"/>
          </w:tcMar>
        </w:tcPr>
        <w:p w:rsidR="00B26CC6" w:rsidRDefault="00B26CC6" w:rsidP="00915BAA">
          <w:pPr>
            <w:pStyle w:val="Sidhuvud"/>
            <w:rPr>
              <w:noProof/>
            </w:rPr>
          </w:pPr>
        </w:p>
      </w:tc>
      <w:tc>
        <w:tcPr>
          <w:tcW w:w="4941" w:type="dxa"/>
          <w:gridSpan w:val="3"/>
          <w:tcMar>
            <w:top w:w="57" w:type="dxa"/>
            <w:bottom w:w="28" w:type="dxa"/>
          </w:tcMar>
        </w:tcPr>
        <w:p w:rsidR="00B26CC6" w:rsidRPr="00403F57" w:rsidRDefault="00B26CC6" w:rsidP="00915BAA"/>
      </w:tc>
    </w:tr>
  </w:tbl>
  <w:p w:rsidR="00B26CC6" w:rsidRPr="00E709DC" w:rsidRDefault="0070007A" w:rsidP="00915BAA">
    <w:pPr>
      <w:pStyle w:val="SoSBrdtext"/>
    </w:pPr>
    <w:r>
      <w:rPr>
        <w:noProof/>
      </w:rPr>
      <w:drawing>
        <wp:anchor distT="0" distB="0" distL="114300" distR="114300" simplePos="0" relativeHeight="251662848" behindDoc="0" locked="1" layoutInCell="1" allowOverlap="1" wp14:anchorId="493EA13A" wp14:editId="02BC1B65">
          <wp:simplePos x="0" y="0"/>
          <wp:positionH relativeFrom="page">
            <wp:posOffset>914400</wp:posOffset>
          </wp:positionH>
          <wp:positionV relativeFrom="page">
            <wp:posOffset>442595</wp:posOffset>
          </wp:positionV>
          <wp:extent cx="2178000" cy="4572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yrelsen Logo Vänsterställt Svart.emf"/>
                  <pic:cNvPicPr/>
                </pic:nvPicPr>
                <pic:blipFill>
                  <a:blip r:embed="rId1">
                    <a:extLst>
                      <a:ext uri="{28A0092B-C50C-407E-A947-70E740481C1C}">
                        <a14:useLocalDpi xmlns:a14="http://schemas.microsoft.com/office/drawing/2010/main" val="0"/>
                      </a:ext>
                    </a:extLst>
                  </a:blip>
                  <a:stretch>
                    <a:fillRect/>
                  </a:stretch>
                </pic:blipFill>
                <pic:spPr>
                  <a:xfrm>
                    <a:off x="0" y="0"/>
                    <a:ext cx="21780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182D97"/>
    <w:multiLevelType w:val="hybridMultilevel"/>
    <w:tmpl w:val="A4FCC51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113A11DB"/>
    <w:multiLevelType w:val="hybridMultilevel"/>
    <w:tmpl w:val="7C7E80D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AE70E8"/>
    <w:multiLevelType w:val="hybridMultilevel"/>
    <w:tmpl w:val="CE449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EA1E0F"/>
    <w:multiLevelType w:val="hybridMultilevel"/>
    <w:tmpl w:val="B4E65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7"/>
  </w:num>
  <w:num w:numId="9">
    <w:abstractNumId w:val="14"/>
  </w:num>
  <w:num w:numId="10">
    <w:abstractNumId w:val="11"/>
  </w:num>
  <w:num w:numId="11">
    <w:abstractNumId w:val="2"/>
  </w:num>
  <w:num w:numId="12">
    <w:abstractNumId w:val="13"/>
  </w:num>
  <w:num w:numId="13">
    <w:abstractNumId w:val="4"/>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1318B8"/>
    <w:rsid w:val="000027F1"/>
    <w:rsid w:val="000141C7"/>
    <w:rsid w:val="00030358"/>
    <w:rsid w:val="00035C8A"/>
    <w:rsid w:val="00040F0D"/>
    <w:rsid w:val="0004400C"/>
    <w:rsid w:val="00051D47"/>
    <w:rsid w:val="000617E2"/>
    <w:rsid w:val="00071EB0"/>
    <w:rsid w:val="00087376"/>
    <w:rsid w:val="00090EF1"/>
    <w:rsid w:val="00094FF3"/>
    <w:rsid w:val="000974F4"/>
    <w:rsid w:val="000A640B"/>
    <w:rsid w:val="000B30E8"/>
    <w:rsid w:val="000B5032"/>
    <w:rsid w:val="000C03D3"/>
    <w:rsid w:val="000C0D4F"/>
    <w:rsid w:val="000C1FE0"/>
    <w:rsid w:val="000C2D5D"/>
    <w:rsid w:val="000E02DE"/>
    <w:rsid w:val="000F687B"/>
    <w:rsid w:val="000F6D88"/>
    <w:rsid w:val="00102AC6"/>
    <w:rsid w:val="001066BA"/>
    <w:rsid w:val="00111649"/>
    <w:rsid w:val="00120C8F"/>
    <w:rsid w:val="00120F2E"/>
    <w:rsid w:val="00124525"/>
    <w:rsid w:val="001318B8"/>
    <w:rsid w:val="00133EED"/>
    <w:rsid w:val="00134FA1"/>
    <w:rsid w:val="0013739E"/>
    <w:rsid w:val="00142E26"/>
    <w:rsid w:val="0015523A"/>
    <w:rsid w:val="00155D51"/>
    <w:rsid w:val="001655E1"/>
    <w:rsid w:val="00166A4C"/>
    <w:rsid w:val="001710BC"/>
    <w:rsid w:val="00183700"/>
    <w:rsid w:val="00186C9B"/>
    <w:rsid w:val="00192E63"/>
    <w:rsid w:val="001A3ABA"/>
    <w:rsid w:val="001A477A"/>
    <w:rsid w:val="001B09FA"/>
    <w:rsid w:val="001B68EB"/>
    <w:rsid w:val="001B70BA"/>
    <w:rsid w:val="001C2F0E"/>
    <w:rsid w:val="001D7E14"/>
    <w:rsid w:val="001E1237"/>
    <w:rsid w:val="001E39E9"/>
    <w:rsid w:val="00200B2D"/>
    <w:rsid w:val="00204738"/>
    <w:rsid w:val="00211C20"/>
    <w:rsid w:val="0021662E"/>
    <w:rsid w:val="002213EE"/>
    <w:rsid w:val="00222CBB"/>
    <w:rsid w:val="00225E0F"/>
    <w:rsid w:val="00231BFA"/>
    <w:rsid w:val="0024022B"/>
    <w:rsid w:val="00240723"/>
    <w:rsid w:val="002456CF"/>
    <w:rsid w:val="0025140C"/>
    <w:rsid w:val="00251C94"/>
    <w:rsid w:val="002553AF"/>
    <w:rsid w:val="00256D42"/>
    <w:rsid w:val="00261114"/>
    <w:rsid w:val="00264944"/>
    <w:rsid w:val="00271308"/>
    <w:rsid w:val="00274315"/>
    <w:rsid w:val="002772FF"/>
    <w:rsid w:val="00284495"/>
    <w:rsid w:val="00286C3A"/>
    <w:rsid w:val="002906C5"/>
    <w:rsid w:val="00291EA7"/>
    <w:rsid w:val="002B4BF6"/>
    <w:rsid w:val="002B4EE5"/>
    <w:rsid w:val="002C5226"/>
    <w:rsid w:val="002C7BFC"/>
    <w:rsid w:val="002D06EA"/>
    <w:rsid w:val="002D18A3"/>
    <w:rsid w:val="002E377D"/>
    <w:rsid w:val="002E3852"/>
    <w:rsid w:val="002E5FC8"/>
    <w:rsid w:val="002E7C7A"/>
    <w:rsid w:val="002F0A80"/>
    <w:rsid w:val="002F3425"/>
    <w:rsid w:val="00302010"/>
    <w:rsid w:val="0030765D"/>
    <w:rsid w:val="00317B76"/>
    <w:rsid w:val="00322348"/>
    <w:rsid w:val="003230C8"/>
    <w:rsid w:val="00325223"/>
    <w:rsid w:val="00327FFC"/>
    <w:rsid w:val="00330957"/>
    <w:rsid w:val="003326CD"/>
    <w:rsid w:val="0033542D"/>
    <w:rsid w:val="003452AC"/>
    <w:rsid w:val="00363FC8"/>
    <w:rsid w:val="003650AC"/>
    <w:rsid w:val="00371E1C"/>
    <w:rsid w:val="00377343"/>
    <w:rsid w:val="003802B8"/>
    <w:rsid w:val="00385784"/>
    <w:rsid w:val="00386ED3"/>
    <w:rsid w:val="003912FD"/>
    <w:rsid w:val="00391F31"/>
    <w:rsid w:val="00395681"/>
    <w:rsid w:val="00396BA6"/>
    <w:rsid w:val="003A4035"/>
    <w:rsid w:val="003A7326"/>
    <w:rsid w:val="003B0D9F"/>
    <w:rsid w:val="003B0F9C"/>
    <w:rsid w:val="003B71C4"/>
    <w:rsid w:val="003C4B24"/>
    <w:rsid w:val="003C795A"/>
    <w:rsid w:val="003D5A75"/>
    <w:rsid w:val="003F1AE5"/>
    <w:rsid w:val="003F4C48"/>
    <w:rsid w:val="003F6CFD"/>
    <w:rsid w:val="00403F57"/>
    <w:rsid w:val="00411C22"/>
    <w:rsid w:val="00411F1F"/>
    <w:rsid w:val="00412DA1"/>
    <w:rsid w:val="00413E4F"/>
    <w:rsid w:val="0042099E"/>
    <w:rsid w:val="00424778"/>
    <w:rsid w:val="00432D8C"/>
    <w:rsid w:val="0043385E"/>
    <w:rsid w:val="004340AD"/>
    <w:rsid w:val="00445536"/>
    <w:rsid w:val="00461C13"/>
    <w:rsid w:val="0046468A"/>
    <w:rsid w:val="00475A3F"/>
    <w:rsid w:val="00476674"/>
    <w:rsid w:val="004A16D4"/>
    <w:rsid w:val="004A4064"/>
    <w:rsid w:val="004B53B0"/>
    <w:rsid w:val="004C0F0F"/>
    <w:rsid w:val="004C73D5"/>
    <w:rsid w:val="004D288E"/>
    <w:rsid w:val="004D2D2B"/>
    <w:rsid w:val="004D3D07"/>
    <w:rsid w:val="004D4343"/>
    <w:rsid w:val="004F0D96"/>
    <w:rsid w:val="00501579"/>
    <w:rsid w:val="00512101"/>
    <w:rsid w:val="00512BD5"/>
    <w:rsid w:val="0051358A"/>
    <w:rsid w:val="005229C8"/>
    <w:rsid w:val="0052306C"/>
    <w:rsid w:val="00524E65"/>
    <w:rsid w:val="00531B28"/>
    <w:rsid w:val="00533825"/>
    <w:rsid w:val="0053785E"/>
    <w:rsid w:val="00547CF0"/>
    <w:rsid w:val="0055285D"/>
    <w:rsid w:val="00563AAA"/>
    <w:rsid w:val="00571510"/>
    <w:rsid w:val="00577749"/>
    <w:rsid w:val="005925B3"/>
    <w:rsid w:val="005963ED"/>
    <w:rsid w:val="005A51C0"/>
    <w:rsid w:val="005B304E"/>
    <w:rsid w:val="005B45B4"/>
    <w:rsid w:val="005B631A"/>
    <w:rsid w:val="005B7170"/>
    <w:rsid w:val="005C1F6E"/>
    <w:rsid w:val="005C5F81"/>
    <w:rsid w:val="005C62D9"/>
    <w:rsid w:val="005D1BD8"/>
    <w:rsid w:val="005D5AF8"/>
    <w:rsid w:val="005E1619"/>
    <w:rsid w:val="005E2297"/>
    <w:rsid w:val="006073A5"/>
    <w:rsid w:val="0062014E"/>
    <w:rsid w:val="006209DC"/>
    <w:rsid w:val="00621A64"/>
    <w:rsid w:val="00631058"/>
    <w:rsid w:val="006377DD"/>
    <w:rsid w:val="0065031B"/>
    <w:rsid w:val="00651AC5"/>
    <w:rsid w:val="00664736"/>
    <w:rsid w:val="006654DD"/>
    <w:rsid w:val="006812F9"/>
    <w:rsid w:val="00695A51"/>
    <w:rsid w:val="006A4E6D"/>
    <w:rsid w:val="006A5AD9"/>
    <w:rsid w:val="006B0820"/>
    <w:rsid w:val="006B7482"/>
    <w:rsid w:val="006C320C"/>
    <w:rsid w:val="006D1646"/>
    <w:rsid w:val="006E138E"/>
    <w:rsid w:val="006E31C0"/>
    <w:rsid w:val="0070007A"/>
    <w:rsid w:val="00700E6A"/>
    <w:rsid w:val="00721C2B"/>
    <w:rsid w:val="00734458"/>
    <w:rsid w:val="0074139D"/>
    <w:rsid w:val="00751FB1"/>
    <w:rsid w:val="00753F87"/>
    <w:rsid w:val="007676B3"/>
    <w:rsid w:val="00775505"/>
    <w:rsid w:val="00780CAF"/>
    <w:rsid w:val="007818B1"/>
    <w:rsid w:val="007853F1"/>
    <w:rsid w:val="007933D1"/>
    <w:rsid w:val="007A1CB3"/>
    <w:rsid w:val="007A3A7E"/>
    <w:rsid w:val="007B2F4F"/>
    <w:rsid w:val="007B5092"/>
    <w:rsid w:val="007C4063"/>
    <w:rsid w:val="007C4BF6"/>
    <w:rsid w:val="007D1526"/>
    <w:rsid w:val="007D7477"/>
    <w:rsid w:val="007E4ACC"/>
    <w:rsid w:val="007F423A"/>
    <w:rsid w:val="007F4284"/>
    <w:rsid w:val="007F7828"/>
    <w:rsid w:val="008045D8"/>
    <w:rsid w:val="0082470E"/>
    <w:rsid w:val="0083759A"/>
    <w:rsid w:val="00863EFE"/>
    <w:rsid w:val="00865412"/>
    <w:rsid w:val="00882EB0"/>
    <w:rsid w:val="0088362A"/>
    <w:rsid w:val="00887852"/>
    <w:rsid w:val="00892FB3"/>
    <w:rsid w:val="008A4685"/>
    <w:rsid w:val="008B089D"/>
    <w:rsid w:val="008B4853"/>
    <w:rsid w:val="008C1647"/>
    <w:rsid w:val="008D19A7"/>
    <w:rsid w:val="008D7856"/>
    <w:rsid w:val="008E4C3B"/>
    <w:rsid w:val="008E5C80"/>
    <w:rsid w:val="00901869"/>
    <w:rsid w:val="00915BAA"/>
    <w:rsid w:val="00920CB4"/>
    <w:rsid w:val="00927A7F"/>
    <w:rsid w:val="00936F83"/>
    <w:rsid w:val="0094455D"/>
    <w:rsid w:val="009626ED"/>
    <w:rsid w:val="00962D84"/>
    <w:rsid w:val="0096554F"/>
    <w:rsid w:val="00967451"/>
    <w:rsid w:val="009716B1"/>
    <w:rsid w:val="00980F92"/>
    <w:rsid w:val="00981082"/>
    <w:rsid w:val="0099066D"/>
    <w:rsid w:val="009A1FE8"/>
    <w:rsid w:val="009B375F"/>
    <w:rsid w:val="009C1CA6"/>
    <w:rsid w:val="009D1329"/>
    <w:rsid w:val="009D23D1"/>
    <w:rsid w:val="009D38B5"/>
    <w:rsid w:val="009D4878"/>
    <w:rsid w:val="009F5A5C"/>
    <w:rsid w:val="009F702D"/>
    <w:rsid w:val="00A03B5F"/>
    <w:rsid w:val="00A056B0"/>
    <w:rsid w:val="00A15BD1"/>
    <w:rsid w:val="00A27A96"/>
    <w:rsid w:val="00A310CB"/>
    <w:rsid w:val="00A31F46"/>
    <w:rsid w:val="00A349C5"/>
    <w:rsid w:val="00A34CB6"/>
    <w:rsid w:val="00A4569C"/>
    <w:rsid w:val="00A50C99"/>
    <w:rsid w:val="00A50E56"/>
    <w:rsid w:val="00A51BE4"/>
    <w:rsid w:val="00A60604"/>
    <w:rsid w:val="00A844FF"/>
    <w:rsid w:val="00A914FD"/>
    <w:rsid w:val="00AA0527"/>
    <w:rsid w:val="00AA167A"/>
    <w:rsid w:val="00AA3167"/>
    <w:rsid w:val="00AA67E1"/>
    <w:rsid w:val="00AB493D"/>
    <w:rsid w:val="00AB6652"/>
    <w:rsid w:val="00AC5EE5"/>
    <w:rsid w:val="00AC6314"/>
    <w:rsid w:val="00AD588F"/>
    <w:rsid w:val="00AE4CD5"/>
    <w:rsid w:val="00B02D27"/>
    <w:rsid w:val="00B04245"/>
    <w:rsid w:val="00B12487"/>
    <w:rsid w:val="00B12780"/>
    <w:rsid w:val="00B129D8"/>
    <w:rsid w:val="00B17B62"/>
    <w:rsid w:val="00B26CC6"/>
    <w:rsid w:val="00B37324"/>
    <w:rsid w:val="00B402D1"/>
    <w:rsid w:val="00B43040"/>
    <w:rsid w:val="00B44EDD"/>
    <w:rsid w:val="00B47717"/>
    <w:rsid w:val="00B62FF0"/>
    <w:rsid w:val="00B7226B"/>
    <w:rsid w:val="00B7247E"/>
    <w:rsid w:val="00B8268C"/>
    <w:rsid w:val="00B83962"/>
    <w:rsid w:val="00B855A1"/>
    <w:rsid w:val="00B872A7"/>
    <w:rsid w:val="00B92A2C"/>
    <w:rsid w:val="00B93949"/>
    <w:rsid w:val="00B946E1"/>
    <w:rsid w:val="00B9767B"/>
    <w:rsid w:val="00BA16EF"/>
    <w:rsid w:val="00BA1B61"/>
    <w:rsid w:val="00BA50FB"/>
    <w:rsid w:val="00BB487D"/>
    <w:rsid w:val="00BC0A68"/>
    <w:rsid w:val="00BC0D70"/>
    <w:rsid w:val="00BD4FF8"/>
    <w:rsid w:val="00BD5DEE"/>
    <w:rsid w:val="00BE07AC"/>
    <w:rsid w:val="00BE1A57"/>
    <w:rsid w:val="00BE318F"/>
    <w:rsid w:val="00BE7B16"/>
    <w:rsid w:val="00BF3848"/>
    <w:rsid w:val="00BF6306"/>
    <w:rsid w:val="00BF7D56"/>
    <w:rsid w:val="00C03828"/>
    <w:rsid w:val="00C05ABD"/>
    <w:rsid w:val="00C13742"/>
    <w:rsid w:val="00C13DB1"/>
    <w:rsid w:val="00C172E7"/>
    <w:rsid w:val="00C26238"/>
    <w:rsid w:val="00C26EEA"/>
    <w:rsid w:val="00C351D6"/>
    <w:rsid w:val="00C354BC"/>
    <w:rsid w:val="00C371D5"/>
    <w:rsid w:val="00C44F39"/>
    <w:rsid w:val="00C50968"/>
    <w:rsid w:val="00C52B5A"/>
    <w:rsid w:val="00C545F6"/>
    <w:rsid w:val="00C66DE6"/>
    <w:rsid w:val="00C76C03"/>
    <w:rsid w:val="00C87C10"/>
    <w:rsid w:val="00CA1ADA"/>
    <w:rsid w:val="00CA613C"/>
    <w:rsid w:val="00CC7F1A"/>
    <w:rsid w:val="00CD33E1"/>
    <w:rsid w:val="00CD653E"/>
    <w:rsid w:val="00CE4C19"/>
    <w:rsid w:val="00CE6C68"/>
    <w:rsid w:val="00CF4487"/>
    <w:rsid w:val="00CF79ED"/>
    <w:rsid w:val="00D07398"/>
    <w:rsid w:val="00D10310"/>
    <w:rsid w:val="00D17520"/>
    <w:rsid w:val="00D255FF"/>
    <w:rsid w:val="00D25E58"/>
    <w:rsid w:val="00D26556"/>
    <w:rsid w:val="00D31840"/>
    <w:rsid w:val="00D41AF7"/>
    <w:rsid w:val="00D54A38"/>
    <w:rsid w:val="00D5555F"/>
    <w:rsid w:val="00D56613"/>
    <w:rsid w:val="00D57B74"/>
    <w:rsid w:val="00D60671"/>
    <w:rsid w:val="00D67612"/>
    <w:rsid w:val="00D9039C"/>
    <w:rsid w:val="00DA318E"/>
    <w:rsid w:val="00DA4BE6"/>
    <w:rsid w:val="00DA665B"/>
    <w:rsid w:val="00DC39F9"/>
    <w:rsid w:val="00DE014F"/>
    <w:rsid w:val="00DE026C"/>
    <w:rsid w:val="00DE36C3"/>
    <w:rsid w:val="00DE5C3C"/>
    <w:rsid w:val="00DF23D8"/>
    <w:rsid w:val="00DF5936"/>
    <w:rsid w:val="00E01984"/>
    <w:rsid w:val="00E102E8"/>
    <w:rsid w:val="00E175A9"/>
    <w:rsid w:val="00E3073F"/>
    <w:rsid w:val="00E37443"/>
    <w:rsid w:val="00E50352"/>
    <w:rsid w:val="00E52BE7"/>
    <w:rsid w:val="00E563D3"/>
    <w:rsid w:val="00E613C9"/>
    <w:rsid w:val="00E647AA"/>
    <w:rsid w:val="00E65874"/>
    <w:rsid w:val="00E709DC"/>
    <w:rsid w:val="00E71C4D"/>
    <w:rsid w:val="00E800FB"/>
    <w:rsid w:val="00E86ED3"/>
    <w:rsid w:val="00E92962"/>
    <w:rsid w:val="00EA1C39"/>
    <w:rsid w:val="00EA443D"/>
    <w:rsid w:val="00EB6280"/>
    <w:rsid w:val="00EC0E3B"/>
    <w:rsid w:val="00EC6733"/>
    <w:rsid w:val="00ED4AA8"/>
    <w:rsid w:val="00ED793F"/>
    <w:rsid w:val="00EE4E2B"/>
    <w:rsid w:val="00EE6C3E"/>
    <w:rsid w:val="00F01E1C"/>
    <w:rsid w:val="00F0538F"/>
    <w:rsid w:val="00F1126F"/>
    <w:rsid w:val="00F152B6"/>
    <w:rsid w:val="00F22CED"/>
    <w:rsid w:val="00F32D84"/>
    <w:rsid w:val="00F4701E"/>
    <w:rsid w:val="00F609C9"/>
    <w:rsid w:val="00F64A68"/>
    <w:rsid w:val="00F67EE4"/>
    <w:rsid w:val="00F72569"/>
    <w:rsid w:val="00F77E1A"/>
    <w:rsid w:val="00F9578D"/>
    <w:rsid w:val="00FC0082"/>
    <w:rsid w:val="00FC56D7"/>
    <w:rsid w:val="00FD477B"/>
    <w:rsid w:val="00FD7CA2"/>
    <w:rsid w:val="00FE2C92"/>
    <w:rsid w:val="00FE74C7"/>
    <w:rsid w:val="00FF1CF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27AFD5FA"/>
  <w15:docId w15:val="{FE5ADCE7-3529-4165-AE26-6BA431E2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themeColor="accent6"/>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qFormat/>
    <w:rsid w:val="00DE36C3"/>
    <w:pPr>
      <w:spacing w:before="160" w:after="80" w:line="336" w:lineRule="atLeast"/>
    </w:pPr>
    <w:rPr>
      <w:b/>
      <w:color w:val="000000" w:themeColor="text1"/>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2"/>
    <w:rsid w:val="00DE36C3"/>
    <w:rPr>
      <w:color w:val="000000" w:themeColor="text1"/>
    </w:rPr>
  </w:style>
  <w:style w:type="paragraph" w:customStyle="1" w:styleId="SoSDatum">
    <w:name w:val="SoS_Datum"/>
    <w:basedOn w:val="Datum"/>
    <w:uiPriority w:val="1"/>
    <w:rsid w:val="00DE36C3"/>
    <w:rPr>
      <w:color w:val="000000" w:themeColor="text1"/>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themeColor="text1"/>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rsid w:val="007C4063"/>
    <w:pPr>
      <w:spacing w:after="100"/>
    </w:pPr>
    <w:rPr>
      <w:color w:val="000000" w:themeColor="text1"/>
    </w:rPr>
  </w:style>
  <w:style w:type="paragraph" w:styleId="Innehll2">
    <w:name w:val="toc 2"/>
    <w:basedOn w:val="Normal"/>
    <w:next w:val="Normal"/>
    <w:autoRedefine/>
    <w:uiPriority w:val="39"/>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basedOn w:val="Standardstycketeckensnitt"/>
    <w:uiPriority w:val="99"/>
    <w:semiHidden/>
    <w:rsid w:val="00512BD5"/>
    <w:rPr>
      <w:sz w:val="16"/>
      <w:szCs w:val="16"/>
    </w:rPr>
  </w:style>
  <w:style w:type="paragraph" w:styleId="Kommentarer">
    <w:name w:val="annotation text"/>
    <w:basedOn w:val="Normal"/>
    <w:link w:val="KommentarerChar"/>
    <w:uiPriority w:val="99"/>
    <w:semiHidden/>
    <w:unhideWhenUsed/>
    <w:rsid w:val="00B17B62"/>
    <w:pPr>
      <w:spacing w:line="240" w:lineRule="auto"/>
    </w:pPr>
    <w:rPr>
      <w:sz w:val="20"/>
    </w:rPr>
  </w:style>
  <w:style w:type="character" w:customStyle="1" w:styleId="KommentarerChar">
    <w:name w:val="Kommentarer Char"/>
    <w:basedOn w:val="Standardstycketeckensnitt"/>
    <w:link w:val="Kommentarer"/>
    <w:uiPriority w:val="99"/>
    <w:semiHidden/>
    <w:rsid w:val="00B17B62"/>
    <w:rPr>
      <w:color w:val="452325" w:themeColor="accent6"/>
    </w:rPr>
  </w:style>
  <w:style w:type="paragraph" w:styleId="Kommentarsmne">
    <w:name w:val="annotation subject"/>
    <w:basedOn w:val="Kommentarer"/>
    <w:next w:val="Kommentarer"/>
    <w:link w:val="KommentarsmneChar"/>
    <w:uiPriority w:val="99"/>
    <w:semiHidden/>
    <w:unhideWhenUsed/>
    <w:rsid w:val="00B17B62"/>
    <w:rPr>
      <w:b/>
      <w:bCs/>
    </w:rPr>
  </w:style>
  <w:style w:type="character" w:customStyle="1" w:styleId="KommentarsmneChar">
    <w:name w:val="Kommentarsämne Char"/>
    <w:basedOn w:val="KommentarerChar"/>
    <w:link w:val="Kommentarsmne"/>
    <w:uiPriority w:val="99"/>
    <w:semiHidden/>
    <w:rsid w:val="00B17B62"/>
    <w:rPr>
      <w:b/>
      <w:bCs/>
      <w:color w:val="452325" w:themeColor="accent6"/>
    </w:rPr>
  </w:style>
  <w:style w:type="character" w:styleId="AnvndHyperlnk">
    <w:name w:val="FollowedHyperlink"/>
    <w:basedOn w:val="Standardstycketeckensnitt"/>
    <w:uiPriority w:val="99"/>
    <w:semiHidden/>
    <w:unhideWhenUsed/>
    <w:rsid w:val="00E800F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12582136">
      <w:bodyDiv w:val="1"/>
      <w:marLeft w:val="0"/>
      <w:marRight w:val="0"/>
      <w:marTop w:val="0"/>
      <w:marBottom w:val="0"/>
      <w:divBdr>
        <w:top w:val="none" w:sz="0" w:space="0" w:color="auto"/>
        <w:left w:val="none" w:sz="0" w:space="0" w:color="auto"/>
        <w:bottom w:val="none" w:sz="0" w:space="0" w:color="auto"/>
        <w:right w:val="none" w:sz="0" w:space="0" w:color="auto"/>
      </w:divBdr>
      <w:divsChild>
        <w:div w:id="1892227069">
          <w:marLeft w:val="0"/>
          <w:marRight w:val="0"/>
          <w:marTop w:val="0"/>
          <w:marBottom w:val="0"/>
          <w:divBdr>
            <w:top w:val="none" w:sz="0" w:space="0" w:color="auto"/>
            <w:left w:val="none" w:sz="0" w:space="0" w:color="auto"/>
            <w:bottom w:val="none" w:sz="0" w:space="0" w:color="auto"/>
            <w:right w:val="none" w:sz="0" w:space="0" w:color="auto"/>
          </w:divBdr>
          <w:divsChild>
            <w:div w:id="1658267707">
              <w:marLeft w:val="-150"/>
              <w:marRight w:val="-150"/>
              <w:marTop w:val="0"/>
              <w:marBottom w:val="0"/>
              <w:divBdr>
                <w:top w:val="none" w:sz="0" w:space="0" w:color="auto"/>
                <w:left w:val="none" w:sz="0" w:space="0" w:color="auto"/>
                <w:bottom w:val="none" w:sz="0" w:space="0" w:color="auto"/>
                <w:right w:val="none" w:sz="0" w:space="0" w:color="auto"/>
              </w:divBdr>
              <w:divsChild>
                <w:div w:id="8175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sbidrag.socialstyrelsen.se/om-webbplatsen/e-tjansten-for-att-soka-statsbidr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sbidrag.socialstyrelsen.se/ombu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B93C976D-E028-41EA-B366-13A9257A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1387</Words>
  <Characters>8620</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Pernilla Johansson</dc:creator>
  <cp:lastModifiedBy>Bengtsson, Ann</cp:lastModifiedBy>
  <cp:revision>3</cp:revision>
  <cp:lastPrinted>2019-06-14T09:56:00Z</cp:lastPrinted>
  <dcterms:created xsi:type="dcterms:W3CDTF">2020-01-29T10:11:00Z</dcterms:created>
  <dcterms:modified xsi:type="dcterms:W3CDTF">2020-01-29T10:15:00Z</dcterms:modified>
</cp:coreProperties>
</file>